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US"/>
        </w:rPr>
        <w:t xml:space="preserve">THEMATIC PLAN of practical lessons for foreign students </w:t>
      </w:r>
    </w:p>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GB"/>
        </w:rPr>
        <w:t xml:space="preserve">    </w:t>
      </w:r>
      <w:r w:rsidRPr="0057390B">
        <w:rPr>
          <w:rFonts w:ascii="Times New Roman" w:eastAsia="Times New Roman" w:hAnsi="Times New Roman" w:cs="Times New Roman"/>
          <w:b/>
          <w:sz w:val="20"/>
          <w:szCs w:val="20"/>
          <w:lang w:val="en-US"/>
        </w:rPr>
        <w:t xml:space="preserve">2 courses Faculty of    Pharmacy Department of English </w:t>
      </w:r>
    </w:p>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rPr>
      </w:pPr>
      <w:r w:rsidRPr="0057390B">
        <w:rPr>
          <w:rFonts w:ascii="Times New Roman" w:eastAsia="Times New Roman" w:hAnsi="Times New Roman" w:cs="Times New Roman"/>
          <w:b/>
          <w:sz w:val="20"/>
          <w:szCs w:val="20"/>
          <w:lang w:val="en-GB"/>
        </w:rPr>
        <w:t xml:space="preserve">                    </w:t>
      </w:r>
      <w:r w:rsidRPr="0057390B">
        <w:rPr>
          <w:rFonts w:ascii="Times New Roman" w:eastAsia="Times New Roman" w:hAnsi="Times New Roman" w:cs="Times New Roman"/>
          <w:b/>
          <w:sz w:val="20"/>
          <w:szCs w:val="20"/>
          <w:lang w:val="en-US"/>
        </w:rPr>
        <w:t>1 semester academic year 201</w:t>
      </w:r>
      <w:r w:rsidRPr="0057390B">
        <w:rPr>
          <w:rFonts w:ascii="Times New Roman" w:eastAsia="Times New Roman" w:hAnsi="Times New Roman" w:cs="Times New Roman"/>
          <w:b/>
          <w:sz w:val="20"/>
          <w:szCs w:val="20"/>
        </w:rPr>
        <w:t>2</w:t>
      </w:r>
      <w:r w:rsidRPr="0057390B">
        <w:rPr>
          <w:rFonts w:ascii="Times New Roman" w:eastAsia="Times New Roman" w:hAnsi="Times New Roman" w:cs="Times New Roman"/>
          <w:b/>
          <w:sz w:val="20"/>
          <w:szCs w:val="20"/>
          <w:lang w:val="en-US"/>
        </w:rPr>
        <w:t>-201</w:t>
      </w:r>
      <w:r w:rsidRPr="0057390B">
        <w:rPr>
          <w:rFonts w:ascii="Times New Roman" w:eastAsia="Times New Roman" w:hAnsi="Times New Roman" w:cs="Times New Roman"/>
          <w:b/>
          <w:sz w:val="20"/>
          <w:szCs w:val="20"/>
        </w:rPr>
        <w:t>3</w:t>
      </w:r>
    </w:p>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lang w:val="en-US"/>
        </w:rPr>
      </w:pPr>
    </w:p>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lang w:val="en-US"/>
        </w:rPr>
      </w:pPr>
    </w:p>
    <w:p w:rsidR="00F40A00" w:rsidRPr="0057390B" w:rsidRDefault="00F40A00" w:rsidP="0057390B">
      <w:pPr>
        <w:spacing w:line="240" w:lineRule="auto"/>
        <w:ind w:left="708" w:firstLine="708"/>
        <w:jc w:val="center"/>
        <w:outlineLvl w:val="0"/>
        <w:rPr>
          <w:rFonts w:ascii="Times New Roman" w:eastAsia="Times New Roman" w:hAnsi="Times New Roman" w:cs="Times New Roman"/>
          <w:b/>
          <w:sz w:val="20"/>
          <w:szCs w:val="20"/>
          <w:lang w:val="en-US"/>
        </w:rPr>
      </w:pPr>
    </w:p>
    <w:tbl>
      <w:tblPr>
        <w:tblpPr w:leftFromText="180" w:rightFromText="180" w:vertAnchor="text" w:horzAnchor="margin" w:tblpXSpec="center" w:tblpY="148"/>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gridCol w:w="948"/>
      </w:tblGrid>
      <w:tr w:rsidR="00F40A00" w:rsidRPr="0057390B" w:rsidTr="00DA24E2">
        <w:tc>
          <w:tcPr>
            <w:tcW w:w="9000" w:type="dxa"/>
          </w:tcPr>
          <w:p w:rsidR="00F40A00" w:rsidRPr="0057390B" w:rsidRDefault="00F40A00" w:rsidP="0057390B">
            <w:pPr>
              <w:spacing w:line="240" w:lineRule="auto"/>
              <w:jc w:val="center"/>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US"/>
              </w:rPr>
              <w:t>SUBJECT</w:t>
            </w:r>
          </w:p>
        </w:tc>
        <w:tc>
          <w:tcPr>
            <w:tcW w:w="948" w:type="dxa"/>
          </w:tcPr>
          <w:p w:rsidR="00F40A00" w:rsidRPr="0057390B" w:rsidRDefault="00F40A00" w:rsidP="0057390B">
            <w:pPr>
              <w:spacing w:line="240" w:lineRule="auto"/>
              <w:jc w:val="center"/>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US"/>
              </w:rPr>
              <w:t>Hours</w:t>
            </w:r>
          </w:p>
        </w:tc>
      </w:tr>
      <w:tr w:rsidR="00F40A00" w:rsidRPr="0057390B" w:rsidTr="00DA24E2">
        <w:tc>
          <w:tcPr>
            <w:tcW w:w="9000" w:type="dxa"/>
          </w:tcPr>
          <w:p w:rsidR="00F40A00" w:rsidRPr="0057390B" w:rsidRDefault="00F40A00"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 xml:space="preserve"> 1. </w:t>
            </w:r>
            <w:r w:rsidRPr="0057390B">
              <w:rPr>
                <w:rFonts w:ascii="Times New Roman" w:eastAsia="Times New Roman" w:hAnsi="Times New Roman" w:cs="Times New Roman"/>
                <w:sz w:val="20"/>
                <w:szCs w:val="20"/>
                <w:lang w:val="en-US"/>
              </w:rPr>
              <w:t>Pharmaceutical</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education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in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Ukraine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Expression location and sequence of actions over time. Gr.  structures ЩО</w:t>
            </w:r>
            <w:r w:rsidRPr="0057390B">
              <w:rPr>
                <w:rFonts w:ascii="Times New Roman" w:eastAsia="Times New Roman" w:hAnsi="Times New Roman" w:cs="Times New Roman"/>
                <w:sz w:val="20"/>
                <w:szCs w:val="20"/>
                <w:lang w:val="uk-UA"/>
              </w:rPr>
              <w:t>? триває СКІЛЬКИ часу?, ПІСЛЯ закінчення КУРСУ…, ПРОТЯГОМ …, ДЕ? є ЩО?, ХТО? може працювати ДЕ?</w:t>
            </w:r>
          </w:p>
        </w:tc>
        <w:tc>
          <w:tcPr>
            <w:tcW w:w="948" w:type="dxa"/>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Pr>
          <w:p w:rsidR="00F40A00" w:rsidRPr="0057390B" w:rsidRDefault="00F40A00"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 xml:space="preserve">2. </w:t>
            </w:r>
            <w:r w:rsidRPr="0057390B">
              <w:rPr>
                <w:rFonts w:ascii="Times New Roman" w:eastAsia="Times New Roman" w:hAnsi="Times New Roman" w:cs="Times New Roman"/>
                <w:sz w:val="20"/>
                <w:szCs w:val="20"/>
                <w:lang w:val="en-US"/>
              </w:rPr>
              <w:t>The working day of medical students. Expression and location of its term.  Expression of conditional relations.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 Gr.  structures </w:t>
            </w:r>
            <w:r w:rsidRPr="0057390B">
              <w:rPr>
                <w:rFonts w:ascii="Times New Roman" w:eastAsia="Times New Roman" w:hAnsi="Times New Roman" w:cs="Times New Roman"/>
                <w:sz w:val="20"/>
                <w:szCs w:val="20"/>
                <w:lang w:val="uk-UA"/>
              </w:rPr>
              <w:t>ХТО? вчиться ДЕ?, ВПРОДОВЖ ЧОГО?, ЩОБ ..</w:t>
            </w:r>
          </w:p>
        </w:tc>
        <w:tc>
          <w:tcPr>
            <w:tcW w:w="948" w:type="dxa"/>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Pr>
          <w:p w:rsidR="00F40A00" w:rsidRPr="0057390B" w:rsidRDefault="00F40A00"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3.</w:t>
            </w:r>
            <w:r w:rsidRPr="0057390B">
              <w:rPr>
                <w:rFonts w:ascii="Times New Roman" w:eastAsia="Times New Roman" w:hAnsi="Times New Roman" w:cs="Times New Roman"/>
                <w:color w:val="000000"/>
                <w:spacing w:val="-1"/>
                <w:sz w:val="20"/>
                <w:szCs w:val="20"/>
                <w:lang w:val="uk-UA"/>
              </w:rPr>
              <w:t xml:space="preserve"> </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Biology – a comprehensive science of wildlife.  Origin of name of the biological science. Definition of the subject.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w:t>
            </w:r>
            <w:r w:rsidRPr="0057390B">
              <w:rPr>
                <w:rFonts w:ascii="Times New Roman" w:eastAsia="Times New Roman" w:hAnsi="Times New Roman" w:cs="Times New Roman"/>
                <w:sz w:val="20"/>
                <w:szCs w:val="20"/>
                <w:lang w:val="en-US"/>
              </w:rPr>
              <w:t xml:space="preserve"> structures </w:t>
            </w:r>
            <w:r w:rsidRPr="0057390B">
              <w:rPr>
                <w:rFonts w:ascii="Times New Roman" w:eastAsia="Times New Roman" w:hAnsi="Times New Roman" w:cs="Times New Roman"/>
                <w:sz w:val="20"/>
                <w:szCs w:val="20"/>
                <w:lang w:val="uk-UA"/>
              </w:rPr>
              <w:t>ЩО</w:t>
            </w:r>
            <w:r w:rsidRPr="0057390B">
              <w:rPr>
                <w:rFonts w:ascii="Times New Roman" w:eastAsia="Times New Roman" w:hAnsi="Times New Roman" w:cs="Times New Roman"/>
                <w:color w:val="000000"/>
                <w:spacing w:val="3"/>
                <w:sz w:val="20"/>
                <w:szCs w:val="20"/>
                <w:lang w:val="uk-UA"/>
              </w:rPr>
              <w:t xml:space="preserve">? - це </w:t>
            </w:r>
            <w:r w:rsidRPr="0057390B">
              <w:rPr>
                <w:rFonts w:ascii="Times New Roman" w:eastAsia="Times New Roman" w:hAnsi="Times New Roman" w:cs="Times New Roman"/>
                <w:color w:val="000000"/>
                <w:sz w:val="20"/>
                <w:szCs w:val="20"/>
                <w:lang w:val="uk-UA"/>
              </w:rPr>
              <w:t>ЩО?, ЩО? - це наука про ЩО?, ЩО? вивчає ЩО?,  ЩО?</w:t>
            </w:r>
            <w:r w:rsidRPr="0057390B">
              <w:rPr>
                <w:rFonts w:ascii="Times New Roman" w:eastAsia="Times New Roman" w:hAnsi="Times New Roman" w:cs="Times New Roman"/>
                <w:color w:val="000000"/>
                <w:sz w:val="20"/>
                <w:szCs w:val="20"/>
                <w:vertAlign w:val="superscript"/>
                <w:lang w:val="uk-UA"/>
              </w:rPr>
              <w:t xml:space="preserve"> </w:t>
            </w:r>
            <w:r w:rsidRPr="0057390B">
              <w:rPr>
                <w:rFonts w:ascii="Times New Roman" w:eastAsia="Times New Roman" w:hAnsi="Times New Roman" w:cs="Times New Roman"/>
                <w:color w:val="000000"/>
                <w:sz w:val="20"/>
                <w:szCs w:val="20"/>
                <w:lang w:val="uk-UA"/>
              </w:rPr>
              <w:t>досліджує ЩО?.</w:t>
            </w:r>
          </w:p>
        </w:tc>
        <w:tc>
          <w:tcPr>
            <w:tcW w:w="948" w:type="dxa"/>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rPr>
          <w:trHeight w:val="347"/>
        </w:trPr>
        <w:tc>
          <w:tcPr>
            <w:tcW w:w="9000" w:type="dxa"/>
            <w:tcBorders>
              <w:right w:val="single" w:sz="4" w:space="0" w:color="auto"/>
            </w:tcBorders>
          </w:tcPr>
          <w:p w:rsidR="00F40A00" w:rsidRPr="0057390B" w:rsidRDefault="00F40A00"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r w:rsidRPr="0057390B">
              <w:rPr>
                <w:rFonts w:ascii="Times New Roman" w:eastAsia="Times New Roman" w:hAnsi="Times New Roman" w:cs="Times New Roman"/>
                <w:color w:val="000000"/>
                <w:spacing w:val="1"/>
                <w:sz w:val="20"/>
                <w:szCs w:val="20"/>
                <w:lang w:val="uk-UA"/>
              </w:rPr>
              <w:t xml:space="preserve"> </w:t>
            </w:r>
            <w:r w:rsidRPr="0057390B">
              <w:rPr>
                <w:rFonts w:ascii="Times New Roman" w:eastAsia="Times New Roman" w:hAnsi="Times New Roman" w:cs="Times New Roman"/>
                <w:color w:val="000000"/>
                <w:spacing w:val="1"/>
                <w:sz w:val="20"/>
                <w:szCs w:val="20"/>
                <w:lang w:val="en-US"/>
              </w:rPr>
              <w:t>Chemistry</w:t>
            </w:r>
            <w:r w:rsidRPr="0057390B">
              <w:rPr>
                <w:rFonts w:ascii="Times New Roman" w:eastAsia="Times New Roman" w:hAnsi="Times New Roman" w:cs="Times New Roman"/>
                <w:color w:val="000000"/>
                <w:spacing w:val="1"/>
                <w:sz w:val="20"/>
                <w:szCs w:val="20"/>
                <w:lang w:val="uk-UA"/>
              </w:rPr>
              <w:t xml:space="preserve">. </w:t>
            </w:r>
            <w:r w:rsidRPr="0057390B">
              <w:rPr>
                <w:rFonts w:ascii="Times New Roman" w:eastAsia="Times New Roman" w:hAnsi="Times New Roman" w:cs="Times New Roman"/>
                <w:color w:val="000000"/>
                <w:spacing w:val="1"/>
                <w:sz w:val="20"/>
                <w:szCs w:val="20"/>
                <w:lang w:val="en-US"/>
              </w:rPr>
              <w:t xml:space="preserve">Definition of the subject.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w:t>
            </w:r>
            <w:r w:rsidRPr="0057390B">
              <w:rPr>
                <w:rFonts w:ascii="Times New Roman" w:eastAsia="Times New Roman" w:hAnsi="Times New Roman" w:cs="Times New Roman"/>
                <w:sz w:val="20"/>
                <w:szCs w:val="20"/>
                <w:lang w:val="en-US"/>
              </w:rPr>
              <w:t xml:space="preserve">  structures </w:t>
            </w:r>
            <w:r w:rsidRPr="0057390B">
              <w:rPr>
                <w:rFonts w:ascii="Times New Roman" w:eastAsia="Times New Roman" w:hAnsi="Times New Roman" w:cs="Times New Roman"/>
                <w:sz w:val="20"/>
                <w:szCs w:val="20"/>
                <w:lang w:val="uk-UA"/>
              </w:rPr>
              <w:t xml:space="preserve"> ЩО</w:t>
            </w:r>
            <w:r w:rsidRPr="0057390B">
              <w:rPr>
                <w:rFonts w:ascii="Times New Roman" w:eastAsia="Times New Roman" w:hAnsi="Times New Roman" w:cs="Times New Roman"/>
                <w:color w:val="000000"/>
                <w:spacing w:val="1"/>
                <w:sz w:val="20"/>
                <w:szCs w:val="20"/>
                <w:lang w:val="uk-UA"/>
              </w:rPr>
              <w:t xml:space="preserve">? - це ЩО?. ЩО? - </w:t>
            </w:r>
            <w:r w:rsidRPr="0057390B">
              <w:rPr>
                <w:rFonts w:ascii="Times New Roman" w:eastAsia="Times New Roman" w:hAnsi="Times New Roman" w:cs="Times New Roman"/>
                <w:color w:val="000000"/>
                <w:spacing w:val="-1"/>
                <w:sz w:val="20"/>
                <w:szCs w:val="20"/>
                <w:lang w:val="uk-UA"/>
              </w:rPr>
              <w:t xml:space="preserve">ЩО?. </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 Characteristics of the composition of the subject.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w:t>
            </w:r>
            <w:r w:rsidRPr="0057390B">
              <w:rPr>
                <w:rFonts w:ascii="Times New Roman" w:eastAsia="Times New Roman" w:hAnsi="Times New Roman" w:cs="Times New Roman"/>
                <w:sz w:val="20"/>
                <w:szCs w:val="20"/>
                <w:lang w:val="en-GB"/>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rPr>
              <w:t xml:space="preserve"> </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color w:val="000000"/>
                <w:spacing w:val="-1"/>
                <w:sz w:val="20"/>
                <w:szCs w:val="20"/>
                <w:lang w:val="uk-UA"/>
              </w:rPr>
              <w:t xml:space="preserve">ШО? </w:t>
            </w:r>
            <w:r w:rsidRPr="0057390B">
              <w:rPr>
                <w:rFonts w:ascii="Times New Roman" w:eastAsia="Times New Roman" w:hAnsi="Times New Roman" w:cs="Times New Roman"/>
                <w:color w:val="000000"/>
                <w:spacing w:val="14"/>
                <w:sz w:val="20"/>
                <w:szCs w:val="20"/>
                <w:lang w:val="uk-UA"/>
              </w:rPr>
              <w:t>складається з ЧОГО?</w:t>
            </w:r>
            <w:r w:rsidRPr="0057390B">
              <w:rPr>
                <w:rFonts w:ascii="Times New Roman" w:eastAsia="Times New Roman" w:hAnsi="Times New Roman" w:cs="Times New Roman"/>
                <w:color w:val="000000"/>
                <w:spacing w:val="14"/>
                <w:sz w:val="20"/>
                <w:szCs w:val="20"/>
              </w:rPr>
              <w:t xml:space="preserve">, </w:t>
            </w:r>
            <w:r w:rsidRPr="0057390B">
              <w:rPr>
                <w:rFonts w:ascii="Times New Roman" w:eastAsia="Times New Roman" w:hAnsi="Times New Roman" w:cs="Times New Roman"/>
                <w:color w:val="000000"/>
                <w:spacing w:val="14"/>
                <w:sz w:val="20"/>
                <w:szCs w:val="20"/>
                <w:lang w:val="uk-UA"/>
              </w:rPr>
              <w:t>ЩО? входить до складу ЧОГО?</w:t>
            </w:r>
            <w:r w:rsidRPr="0057390B">
              <w:rPr>
                <w:rFonts w:ascii="Times New Roman" w:eastAsia="Times New Roman" w:hAnsi="Times New Roman" w:cs="Times New Roman"/>
                <w:color w:val="000000"/>
                <w:spacing w:val="-2"/>
                <w:sz w:val="20"/>
                <w:szCs w:val="20"/>
                <w:lang w:val="uk-UA"/>
              </w:rPr>
              <w:t xml:space="preserve">. </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Description the subject of external and internal feature.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 structures</w:t>
            </w:r>
            <w:r w:rsidRPr="0057390B">
              <w:rPr>
                <w:rFonts w:ascii="Times New Roman" w:eastAsia="Times New Roman" w:hAnsi="Times New Roman" w:cs="Times New Roman"/>
                <w:color w:val="000000"/>
                <w:spacing w:val="-2"/>
                <w:sz w:val="20"/>
                <w:szCs w:val="20"/>
                <w:lang w:val="uk-UA"/>
              </w:rPr>
              <w:t xml:space="preserve"> ЩО? має ЩО?, ЩО ? не має ЧОГО?, ЩО? - це ЩО? без </w:t>
            </w:r>
            <w:r w:rsidRPr="0057390B">
              <w:rPr>
                <w:rFonts w:ascii="Times New Roman" w:eastAsia="Times New Roman" w:hAnsi="Times New Roman" w:cs="Times New Roman"/>
                <w:color w:val="000000"/>
                <w:spacing w:val="-1"/>
                <w:sz w:val="20"/>
                <w:szCs w:val="20"/>
                <w:lang w:val="uk-UA"/>
              </w:rPr>
              <w:t>ЧОГО?, ЩО? поділяється на ЩО?</w:t>
            </w:r>
          </w:p>
        </w:tc>
        <w:tc>
          <w:tcPr>
            <w:tcW w:w="948" w:type="dxa"/>
          </w:tcPr>
          <w:p w:rsidR="00F40A00" w:rsidRPr="0057390B" w:rsidRDefault="00F40A00"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Pr>
          <w:p w:rsidR="00F40A00" w:rsidRPr="0057390B" w:rsidRDefault="00F40A00"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5.</w:t>
            </w:r>
            <w:r w:rsidRPr="0057390B">
              <w:rPr>
                <w:rFonts w:ascii="Times New Roman" w:eastAsia="Times New Roman" w:hAnsi="Times New Roman" w:cs="Times New Roman"/>
                <w:sz w:val="20"/>
                <w:szCs w:val="20"/>
                <w:lang w:val="en-US"/>
              </w:rPr>
              <w:t>Pharmacology</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as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pharmaceutical</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science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Expression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ratio</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of</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parts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and</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whole, their interdependence, communication between different sections of science</w:t>
            </w:r>
            <w:r w:rsidRPr="0057390B">
              <w:rPr>
                <w:rFonts w:ascii="Times New Roman" w:eastAsia="Times New Roman" w:hAnsi="Times New Roman" w:cs="Times New Roman"/>
                <w:sz w:val="20"/>
                <w:szCs w:val="20"/>
                <w:lang w:val="uk-UA"/>
              </w:rPr>
              <w:t xml:space="preserve"> .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ЩО? є ЧИМ?, ЩО? вивчає ЩО? ЩО? ґрунтується на ЧОМУ?, ЩО? спирається на ЩО?, ЩО? проводиться на ЧОМУ?</w:t>
            </w:r>
          </w:p>
        </w:tc>
        <w:tc>
          <w:tcPr>
            <w:tcW w:w="948" w:type="dxa"/>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6</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rPr>
            </w:pPr>
            <w:r w:rsidRPr="0057390B">
              <w:rPr>
                <w:rFonts w:ascii="Times New Roman" w:eastAsia="Times New Roman" w:hAnsi="Times New Roman" w:cs="Times New Roman"/>
                <w:bCs/>
                <w:iCs/>
                <w:sz w:val="20"/>
                <w:szCs w:val="20"/>
                <w:lang w:val="uk-UA"/>
              </w:rPr>
              <w:t xml:space="preserve">6. </w:t>
            </w:r>
            <w:proofErr w:type="spellStart"/>
            <w:r w:rsidRPr="0057390B">
              <w:rPr>
                <w:rFonts w:ascii="Times New Roman" w:eastAsia="Times New Roman" w:hAnsi="Times New Roman" w:cs="Times New Roman"/>
                <w:bCs/>
                <w:iCs/>
                <w:sz w:val="20"/>
                <w:szCs w:val="20"/>
                <w:lang w:val="en-US"/>
              </w:rPr>
              <w:t>Pharmacodynamics</w:t>
            </w:r>
            <w:proofErr w:type="spellEnd"/>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Expression</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of</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the</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result</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of</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interaction</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between</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 xml:space="preserve">substances and the body. Characteristics of chemical bonds in the role of pharmacological reactions.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 xml:space="preserve">ЩО? ґрунтується на ЧОМУ?, ЩО? визначає ЩО?, ЩО? притягується ЧИМ?, ЩО? відбувається ДЕ? </w:t>
            </w:r>
            <w:r w:rsidRPr="0057390B">
              <w:rPr>
                <w:rFonts w:ascii="Times New Roman" w:eastAsia="Times New Roman" w:hAnsi="Times New Roman" w:cs="Times New Roman"/>
                <w:bCs/>
                <w:iCs/>
                <w:sz w:val="20"/>
                <w:szCs w:val="20"/>
                <w:lang w:val="en-US"/>
              </w:rPr>
              <w:t xml:space="preserve"> Verbal</w:t>
            </w:r>
            <w:r w:rsidRPr="0057390B">
              <w:rPr>
                <w:rFonts w:ascii="Times New Roman" w:eastAsia="Times New Roman" w:hAnsi="Times New Roman" w:cs="Times New Roman"/>
                <w:bCs/>
                <w:iCs/>
                <w:sz w:val="20"/>
                <w:szCs w:val="20"/>
              </w:rPr>
              <w:t xml:space="preserve"> </w:t>
            </w:r>
            <w:r w:rsidRPr="0057390B">
              <w:rPr>
                <w:rFonts w:ascii="Times New Roman" w:eastAsia="Times New Roman" w:hAnsi="Times New Roman" w:cs="Times New Roman"/>
                <w:bCs/>
                <w:iCs/>
                <w:sz w:val="20"/>
                <w:szCs w:val="20"/>
                <w:lang w:val="en-US"/>
              </w:rPr>
              <w:t>nouns</w:t>
            </w:r>
            <w:r w:rsidRPr="0057390B">
              <w:rPr>
                <w:rFonts w:ascii="Times New Roman" w:eastAsia="Times New Roman" w:hAnsi="Times New Roman" w:cs="Times New Roman"/>
                <w:bCs/>
                <w:iCs/>
                <w:sz w:val="20"/>
                <w:szCs w:val="20"/>
              </w:rPr>
              <w:t xml:space="preserve">. </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6</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 xml:space="preserve">7. </w:t>
            </w:r>
            <w:r w:rsidRPr="0057390B">
              <w:rPr>
                <w:rFonts w:ascii="Times New Roman" w:eastAsia="Times New Roman" w:hAnsi="Times New Roman" w:cs="Times New Roman"/>
                <w:bCs/>
                <w:iCs/>
                <w:sz w:val="20"/>
                <w:szCs w:val="20"/>
                <w:lang w:val="en-US"/>
              </w:rPr>
              <w:t xml:space="preserve">Pharmacokinetics. Characteristics of separation subject to destination, time of expression.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en-GB"/>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en-GB"/>
              </w:rPr>
              <w:t xml:space="preserve"> </w:t>
            </w:r>
            <w:r w:rsidRPr="0057390B">
              <w:rPr>
                <w:rFonts w:ascii="Times New Roman" w:eastAsia="Times New Roman" w:hAnsi="Times New Roman" w:cs="Times New Roman"/>
                <w:bCs/>
                <w:iCs/>
                <w:sz w:val="20"/>
                <w:szCs w:val="20"/>
                <w:lang w:val="uk-UA"/>
              </w:rPr>
              <w:t xml:space="preserve">ЩО? поділяють на ЩО?, ЩО? досліджує ЩО?, ЩО? визначає ЩО?, ЩО? розвинулось КОЛИ? </w:t>
            </w:r>
            <w:r w:rsidRPr="0057390B">
              <w:rPr>
                <w:rFonts w:ascii="Times New Roman" w:eastAsia="Times New Roman" w:hAnsi="Times New Roman" w:cs="Times New Roman"/>
                <w:bCs/>
                <w:iCs/>
                <w:sz w:val="20"/>
                <w:szCs w:val="20"/>
                <w:lang w:val="en-US"/>
              </w:rPr>
              <w:t>The</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formation</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of</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verbal</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nouns</w:t>
            </w:r>
            <w:r w:rsidRPr="0057390B">
              <w:rPr>
                <w:rFonts w:ascii="Times New Roman" w:eastAsia="Times New Roman" w:hAnsi="Times New Roman" w:cs="Times New Roman"/>
                <w:bCs/>
                <w:iCs/>
                <w:sz w:val="20"/>
                <w:szCs w:val="20"/>
                <w:lang w:val="uk-UA"/>
              </w:rPr>
              <w:t xml:space="preserve">. </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en-US"/>
              </w:rPr>
            </w:pPr>
            <w:r w:rsidRPr="0057390B">
              <w:rPr>
                <w:rFonts w:ascii="Times New Roman" w:eastAsia="Times New Roman" w:hAnsi="Times New Roman" w:cs="Times New Roman"/>
                <w:bCs/>
                <w:iCs/>
                <w:sz w:val="20"/>
                <w:szCs w:val="20"/>
                <w:lang w:val="uk-UA"/>
              </w:rPr>
              <w:t xml:space="preserve">8. </w:t>
            </w:r>
            <w:r w:rsidRPr="0057390B">
              <w:rPr>
                <w:rFonts w:ascii="Times New Roman" w:eastAsia="Times New Roman" w:hAnsi="Times New Roman" w:cs="Times New Roman"/>
                <w:bCs/>
                <w:iCs/>
                <w:sz w:val="20"/>
                <w:szCs w:val="20"/>
                <w:lang w:val="en-US"/>
              </w:rPr>
              <w:t xml:space="preserve">Types of drug therapy and drag choice. Expression of conditional and causal relations. Feature of the process.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 xml:space="preserve">ЯКЩО …, ТО…, ЩО? здійснюється ЯК?, ЩО? супроводжується ЧИМ?, КОЛИ? </w:t>
            </w:r>
            <w:r w:rsidRPr="0057390B">
              <w:rPr>
                <w:rFonts w:ascii="Times New Roman" w:eastAsia="Times New Roman" w:hAnsi="Times New Roman" w:cs="Times New Roman"/>
                <w:bCs/>
                <w:iCs/>
                <w:sz w:val="20"/>
                <w:szCs w:val="20"/>
                <w:lang w:val="en-US"/>
              </w:rPr>
              <w:t xml:space="preserve"> Degrees of comparison of adjectives. </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8</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 xml:space="preserve">9. </w:t>
            </w:r>
            <w:r w:rsidRPr="0057390B">
              <w:rPr>
                <w:rFonts w:ascii="Times New Roman" w:eastAsia="Times New Roman" w:hAnsi="Times New Roman" w:cs="Times New Roman"/>
                <w:bCs/>
                <w:iCs/>
                <w:sz w:val="20"/>
                <w:szCs w:val="20"/>
                <w:lang w:val="en-US"/>
              </w:rPr>
              <w:t xml:space="preserve">Understanding drug, means, form, preparation materials. Definition of the subject.  Description of subject matter and description of its purpose.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ЩО? – це ЩО?, ЩО? запобігає ЧОМУ?, ЩО? змінює ЩО?, ЩО? є ЧИМ?, з ЧОГО? Виготовляють ЩО?</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 xml:space="preserve">10. </w:t>
            </w:r>
            <w:r w:rsidRPr="0057390B">
              <w:rPr>
                <w:rFonts w:ascii="Times New Roman" w:eastAsia="Times New Roman" w:hAnsi="Times New Roman" w:cs="Times New Roman"/>
                <w:bCs/>
                <w:iCs/>
                <w:sz w:val="20"/>
                <w:szCs w:val="20"/>
                <w:lang w:val="en-US"/>
              </w:rPr>
              <w:t>Pharmaceutical</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form</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 xml:space="preserve">Characteristics of the division of subjects for consistency, consistency of flow. </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sz w:val="20"/>
                <w:szCs w:val="20"/>
                <w:lang w:val="uk-UA"/>
              </w:rPr>
              <w:t xml:space="preserve">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ЩО? поділяють на ЩО?, ЩО? відбувається ЯК?, ЩО? здійснюється ЯК?</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11.</w:t>
            </w:r>
            <w:r w:rsidRPr="0057390B">
              <w:rPr>
                <w:rFonts w:ascii="Times New Roman" w:eastAsia="Times New Roman" w:hAnsi="Times New Roman" w:cs="Times New Roman"/>
                <w:bCs/>
                <w:iCs/>
                <w:sz w:val="20"/>
                <w:szCs w:val="20"/>
                <w:lang w:val="en-US"/>
              </w:rPr>
              <w:t>Drugstore</w:t>
            </w:r>
            <w:r w:rsidRPr="0057390B">
              <w:rPr>
                <w:rFonts w:ascii="Times New Roman" w:eastAsia="Times New Roman" w:hAnsi="Times New Roman" w:cs="Times New Roman"/>
                <w:bCs/>
                <w:iCs/>
                <w:sz w:val="20"/>
                <w:szCs w:val="20"/>
                <w:lang w:val="uk-UA"/>
              </w:rPr>
              <w:t xml:space="preserve">. </w:t>
            </w:r>
            <w:r w:rsidRPr="0057390B">
              <w:rPr>
                <w:rFonts w:ascii="Times New Roman" w:eastAsia="Times New Roman" w:hAnsi="Times New Roman" w:cs="Times New Roman"/>
                <w:bCs/>
                <w:iCs/>
                <w:sz w:val="20"/>
                <w:szCs w:val="20"/>
                <w:lang w:val="en-US"/>
              </w:rPr>
              <w:t xml:space="preserve">Definition of the subject. Characteristics subject to destination and use. </w:t>
            </w:r>
            <w:r w:rsidRPr="0057390B">
              <w:rPr>
                <w:rFonts w:ascii="Times New Roman" w:eastAsia="Times New Roman" w:hAnsi="Times New Roman" w:cs="Times New Roman"/>
                <w:sz w:val="20"/>
                <w:szCs w:val="20"/>
                <w:lang w:val="uk-UA"/>
              </w:rPr>
              <w:t xml:space="preserve">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ЩО? – це ЩО?, ЩО? виготовляють ДЕ?, ДЕ? здійснюють ЩО?, ЩО? проводять ЩО?.</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 xml:space="preserve">12. </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Recipe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Definition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of</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the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subject</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Characteristics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of</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subjects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at</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a</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quantitative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and</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qualitative</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composition</w:t>
            </w:r>
            <w:r w:rsidRPr="0057390B">
              <w:rPr>
                <w:rFonts w:ascii="Times New Roman" w:eastAsia="Times New Roman" w:hAnsi="Times New Roman" w:cs="Times New Roman"/>
                <w:sz w:val="20"/>
                <w:szCs w:val="20"/>
                <w:lang w:val="uk-UA"/>
              </w:rPr>
              <w:t xml:space="preserve">.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ЧИМ? називається ЩО?, ЩО? складається з ЧОГО?, ДЕ? Пишуть ЩО?, ЩО? завершують ЧИМ?</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4</w:t>
            </w:r>
          </w:p>
        </w:tc>
      </w:tr>
      <w:tr w:rsidR="00F40A00" w:rsidRPr="0057390B" w:rsidTr="00DA24E2">
        <w:tc>
          <w:tcPr>
            <w:tcW w:w="9000" w:type="dxa"/>
            <w:tcBorders>
              <w:top w:val="nil"/>
            </w:tcBorders>
          </w:tcPr>
          <w:p w:rsidR="00F40A00" w:rsidRPr="0057390B" w:rsidRDefault="00F40A00" w:rsidP="0057390B">
            <w:pPr>
              <w:spacing w:line="240" w:lineRule="auto"/>
              <w:rPr>
                <w:rFonts w:ascii="Times New Roman" w:eastAsia="Times New Roman" w:hAnsi="Times New Roman" w:cs="Times New Roman"/>
                <w:bCs/>
                <w:iCs/>
                <w:sz w:val="20"/>
                <w:szCs w:val="20"/>
                <w:lang w:val="uk-UA"/>
              </w:rPr>
            </w:pPr>
            <w:r w:rsidRPr="0057390B">
              <w:rPr>
                <w:rFonts w:ascii="Times New Roman" w:eastAsia="Times New Roman" w:hAnsi="Times New Roman" w:cs="Times New Roman"/>
                <w:bCs/>
                <w:iCs/>
                <w:sz w:val="20"/>
                <w:szCs w:val="20"/>
                <w:lang w:val="uk-UA"/>
              </w:rPr>
              <w:t xml:space="preserve">13. </w:t>
            </w:r>
            <w:r w:rsidRPr="0057390B">
              <w:rPr>
                <w:rFonts w:ascii="Times New Roman" w:eastAsia="Times New Roman" w:hAnsi="Times New Roman" w:cs="Times New Roman"/>
                <w:bCs/>
                <w:iCs/>
                <w:sz w:val="20"/>
                <w:szCs w:val="20"/>
                <w:lang w:val="en-US"/>
              </w:rPr>
              <w:t xml:space="preserve">Writing prescriptions. Characteristics of the process by the steps of the method. </w:t>
            </w:r>
            <w:proofErr w:type="spellStart"/>
            <w:r w:rsidRPr="0057390B">
              <w:rPr>
                <w:rFonts w:ascii="Times New Roman" w:eastAsia="Times New Roman" w:hAnsi="Times New Roman" w:cs="Times New Roman"/>
                <w:sz w:val="20"/>
                <w:szCs w:val="20"/>
                <w:lang w:val="en-US"/>
              </w:rPr>
              <w:t>Gr</w:t>
            </w:r>
            <w:proofErr w:type="spellEnd"/>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structures</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bCs/>
                <w:iCs/>
                <w:sz w:val="20"/>
                <w:szCs w:val="20"/>
                <w:lang w:val="uk-UA"/>
              </w:rPr>
              <w:t>ЩО? виписують ЯК?, ЩО? пишуть КОЛИ?, Що? позначають ЯК?.</w:t>
            </w:r>
          </w:p>
        </w:tc>
        <w:tc>
          <w:tcPr>
            <w:tcW w:w="948" w:type="dxa"/>
            <w:tcBorders>
              <w:top w:val="single" w:sz="4" w:space="0" w:color="auto"/>
            </w:tcBorders>
          </w:tcPr>
          <w:p w:rsidR="00F40A00" w:rsidRPr="0057390B" w:rsidRDefault="00F40A00"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4</w:t>
            </w:r>
          </w:p>
        </w:tc>
      </w:tr>
      <w:tr w:rsidR="00F40A00" w:rsidRPr="0057390B" w:rsidTr="00DA24E2">
        <w:trPr>
          <w:cantSplit/>
          <w:trHeight w:val="165"/>
        </w:trPr>
        <w:tc>
          <w:tcPr>
            <w:tcW w:w="9000" w:type="dxa"/>
          </w:tcPr>
          <w:p w:rsidR="00F40A00" w:rsidRPr="0057390B" w:rsidRDefault="00F40A00" w:rsidP="0057390B">
            <w:pPr>
              <w:shd w:val="clear" w:color="auto" w:fill="FFFFFF"/>
              <w:spacing w:line="240" w:lineRule="auto"/>
              <w:ind w:left="14" w:hanging="5"/>
              <w:rPr>
                <w:rFonts w:ascii="Times New Roman" w:eastAsia="Times New Roman" w:hAnsi="Times New Roman" w:cs="Times New Roman"/>
                <w:i/>
                <w:sz w:val="20"/>
                <w:szCs w:val="20"/>
                <w:lang w:val="en-US"/>
              </w:rPr>
            </w:pPr>
            <w:r w:rsidRPr="0057390B">
              <w:rPr>
                <w:rFonts w:ascii="Times New Roman" w:eastAsia="Times New Roman" w:hAnsi="Times New Roman" w:cs="Times New Roman"/>
                <w:i/>
                <w:sz w:val="20"/>
                <w:szCs w:val="20"/>
                <w:lang w:val="en-US"/>
              </w:rPr>
              <w:lastRenderedPageBreak/>
              <w:t>Final test control  of module 3</w:t>
            </w:r>
          </w:p>
        </w:tc>
        <w:tc>
          <w:tcPr>
            <w:tcW w:w="948" w:type="dxa"/>
          </w:tcPr>
          <w:p w:rsidR="00F40A00" w:rsidRPr="0057390B" w:rsidRDefault="00F40A00" w:rsidP="0057390B">
            <w:pPr>
              <w:shd w:val="clear" w:color="auto" w:fill="FFFFFF"/>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bCs/>
                <w:color w:val="000000"/>
                <w:sz w:val="20"/>
                <w:szCs w:val="20"/>
                <w:lang w:val="uk-UA"/>
              </w:rPr>
              <w:t>2</w:t>
            </w:r>
          </w:p>
        </w:tc>
      </w:tr>
      <w:tr w:rsidR="00F40A00" w:rsidRPr="0057390B" w:rsidTr="00DA24E2">
        <w:trPr>
          <w:cantSplit/>
          <w:trHeight w:val="118"/>
        </w:trPr>
        <w:tc>
          <w:tcPr>
            <w:tcW w:w="9000" w:type="dxa"/>
          </w:tcPr>
          <w:p w:rsidR="00F40A00" w:rsidRPr="0057390B" w:rsidRDefault="00F40A00" w:rsidP="0057390B">
            <w:pPr>
              <w:spacing w:line="240" w:lineRule="auto"/>
              <w:rPr>
                <w:rFonts w:ascii="Times New Roman" w:eastAsia="Times New Roman" w:hAnsi="Times New Roman" w:cs="Times New Roman"/>
                <w:i/>
                <w:sz w:val="20"/>
                <w:szCs w:val="20"/>
                <w:lang w:val="en-US"/>
              </w:rPr>
            </w:pPr>
            <w:r w:rsidRPr="0057390B">
              <w:rPr>
                <w:rFonts w:ascii="Times New Roman" w:eastAsia="Times New Roman" w:hAnsi="Times New Roman" w:cs="Times New Roman"/>
                <w:i/>
                <w:sz w:val="20"/>
                <w:szCs w:val="20"/>
                <w:lang w:val="en-US"/>
              </w:rPr>
              <w:t xml:space="preserve">Total hours </w:t>
            </w:r>
          </w:p>
        </w:tc>
        <w:tc>
          <w:tcPr>
            <w:tcW w:w="948" w:type="dxa"/>
          </w:tcPr>
          <w:p w:rsidR="00F40A00" w:rsidRPr="0057390B" w:rsidRDefault="00F40A00" w:rsidP="0057390B">
            <w:pPr>
              <w:spacing w:line="240" w:lineRule="auto"/>
              <w:jc w:val="center"/>
              <w:rPr>
                <w:rFonts w:ascii="Times New Roman" w:eastAsia="Times New Roman" w:hAnsi="Times New Roman" w:cs="Times New Roman"/>
                <w:i/>
                <w:sz w:val="20"/>
                <w:szCs w:val="20"/>
                <w:lang w:val="en-US"/>
              </w:rPr>
            </w:pPr>
            <w:r w:rsidRPr="0057390B">
              <w:rPr>
                <w:rFonts w:ascii="Times New Roman" w:eastAsia="Times New Roman" w:hAnsi="Times New Roman" w:cs="Times New Roman"/>
                <w:i/>
                <w:sz w:val="20"/>
                <w:szCs w:val="20"/>
                <w:lang w:val="uk-UA"/>
              </w:rPr>
              <w:t>6</w:t>
            </w:r>
            <w:r w:rsidRPr="0057390B">
              <w:rPr>
                <w:rFonts w:ascii="Times New Roman" w:eastAsia="Times New Roman" w:hAnsi="Times New Roman" w:cs="Times New Roman"/>
                <w:i/>
                <w:sz w:val="20"/>
                <w:szCs w:val="20"/>
                <w:lang w:val="en-US"/>
              </w:rPr>
              <w:t>2</w:t>
            </w:r>
          </w:p>
        </w:tc>
      </w:tr>
    </w:tbl>
    <w:p w:rsidR="00F40A00" w:rsidRPr="0057390B" w:rsidRDefault="00F40A00" w:rsidP="0057390B">
      <w:pPr>
        <w:spacing w:line="240" w:lineRule="auto"/>
        <w:ind w:left="708" w:firstLine="708"/>
        <w:outlineLvl w:val="0"/>
        <w:rPr>
          <w:rFonts w:ascii="Times New Roman" w:eastAsia="Times New Roman" w:hAnsi="Times New Roman" w:cs="Times New Roman"/>
          <w:b/>
          <w:sz w:val="20"/>
          <w:szCs w:val="20"/>
          <w:lang w:val="en-US"/>
        </w:rPr>
      </w:pPr>
    </w:p>
    <w:p w:rsidR="00F40A00" w:rsidRPr="0057390B" w:rsidRDefault="00F40A00" w:rsidP="0057390B">
      <w:pPr>
        <w:spacing w:line="240" w:lineRule="auto"/>
        <w:ind w:left="2832"/>
        <w:rPr>
          <w:rFonts w:ascii="Times New Roman" w:hAnsi="Times New Roman" w:cs="Times New Roman"/>
          <w:b/>
          <w:sz w:val="20"/>
          <w:szCs w:val="20"/>
          <w:shd w:val="clear" w:color="auto" w:fill="FFFFFF"/>
          <w:lang w:val="en-GB"/>
        </w:rPr>
      </w:pPr>
      <w:r w:rsidRPr="0057390B">
        <w:rPr>
          <w:rStyle w:val="longtext"/>
          <w:rFonts w:ascii="Times New Roman" w:hAnsi="Times New Roman" w:cs="Times New Roman"/>
          <w:b/>
          <w:sz w:val="20"/>
          <w:szCs w:val="20"/>
          <w:shd w:val="clear" w:color="auto" w:fill="FFFFFF"/>
          <w:lang w:val="en-GB"/>
        </w:rPr>
        <w:t xml:space="preserve">      TOPICS LECTURE</w:t>
      </w:r>
    </w:p>
    <w:p w:rsidR="00F40A00" w:rsidRPr="0057390B" w:rsidRDefault="00F40A00" w:rsidP="0057390B">
      <w:pPr>
        <w:spacing w:line="240" w:lineRule="auto"/>
        <w:rPr>
          <w:rStyle w:val="longtext"/>
          <w:rFonts w:ascii="Times New Roman" w:hAnsi="Times New Roman" w:cs="Times New Roman"/>
          <w:sz w:val="20"/>
          <w:szCs w:val="20"/>
          <w:shd w:val="clear" w:color="auto" w:fill="FFFFFF"/>
          <w:lang w:val="en-US"/>
        </w:rPr>
      </w:pPr>
      <w:r w:rsidRPr="0057390B">
        <w:rPr>
          <w:rStyle w:val="longtext"/>
          <w:rFonts w:ascii="Times New Roman" w:hAnsi="Times New Roman" w:cs="Times New Roman"/>
          <w:b/>
          <w:sz w:val="20"/>
          <w:szCs w:val="20"/>
          <w:shd w:val="clear" w:color="auto" w:fill="FFFFFF"/>
          <w:lang w:val="en-GB"/>
        </w:rPr>
        <w:t xml:space="preserve">  </w:t>
      </w:r>
      <w:r w:rsidRPr="0057390B">
        <w:rPr>
          <w:rStyle w:val="longtext"/>
          <w:rFonts w:ascii="Times New Roman" w:hAnsi="Times New Roman" w:cs="Times New Roman"/>
          <w:b/>
          <w:sz w:val="20"/>
          <w:szCs w:val="20"/>
          <w:shd w:val="clear" w:color="auto" w:fill="FFFFFF"/>
          <w:lang w:val="en-GB"/>
        </w:rPr>
        <w:tab/>
      </w:r>
      <w:r w:rsidRPr="0057390B">
        <w:rPr>
          <w:rStyle w:val="longtext"/>
          <w:rFonts w:ascii="Times New Roman" w:hAnsi="Times New Roman" w:cs="Times New Roman"/>
          <w:b/>
          <w:sz w:val="20"/>
          <w:szCs w:val="20"/>
          <w:shd w:val="clear" w:color="auto" w:fill="FFFFFF"/>
          <w:lang w:val="en-GB"/>
        </w:rPr>
        <w:tab/>
        <w:t xml:space="preserve"> the Ukrainian language for students of the second course </w:t>
      </w:r>
      <w:r w:rsidRPr="0057390B">
        <w:rPr>
          <w:rFonts w:ascii="Times New Roman" w:hAnsi="Times New Roman" w:cs="Times New Roman"/>
          <w:b/>
          <w:sz w:val="20"/>
          <w:szCs w:val="20"/>
          <w:shd w:val="clear" w:color="auto" w:fill="FFFFFF"/>
          <w:lang w:val="en-GB"/>
        </w:rPr>
        <w:br/>
        <w:t xml:space="preserve">     </w:t>
      </w:r>
      <w:r w:rsidRPr="0057390B">
        <w:rPr>
          <w:rFonts w:ascii="Times New Roman" w:hAnsi="Times New Roman" w:cs="Times New Roman"/>
          <w:b/>
          <w:sz w:val="20"/>
          <w:szCs w:val="20"/>
          <w:shd w:val="clear" w:color="auto" w:fill="FFFFFF"/>
          <w:lang w:val="en-GB"/>
        </w:rPr>
        <w:tab/>
        <w:t xml:space="preserve">       </w:t>
      </w:r>
      <w:r w:rsidRPr="0057390B">
        <w:rPr>
          <w:rFonts w:ascii="Times New Roman" w:hAnsi="Times New Roman" w:cs="Times New Roman"/>
          <w:b/>
          <w:sz w:val="20"/>
          <w:szCs w:val="20"/>
          <w:shd w:val="clear" w:color="auto" w:fill="FFFFFF"/>
          <w:lang w:val="en-GB"/>
        </w:rPr>
        <w:tab/>
        <w:t xml:space="preserve">         </w:t>
      </w:r>
      <w:r w:rsidRPr="0057390B">
        <w:rPr>
          <w:rStyle w:val="longtext"/>
          <w:rFonts w:ascii="Times New Roman" w:hAnsi="Times New Roman" w:cs="Times New Roman"/>
          <w:b/>
          <w:sz w:val="20"/>
          <w:szCs w:val="20"/>
          <w:shd w:val="clear" w:color="auto" w:fill="FFFFFF"/>
          <w:lang w:val="en-GB"/>
        </w:rPr>
        <w:t xml:space="preserve">pharmaceutical departments       </w:t>
      </w:r>
      <w:r w:rsidRPr="0057390B">
        <w:rPr>
          <w:rStyle w:val="longtext"/>
          <w:rFonts w:ascii="Times New Roman" w:hAnsi="Times New Roman" w:cs="Times New Roman"/>
          <w:b/>
          <w:sz w:val="20"/>
          <w:szCs w:val="20"/>
          <w:shd w:val="clear" w:color="auto" w:fill="FFFFFF"/>
          <w:lang w:val="en-GB"/>
        </w:rPr>
        <w:tab/>
        <w:t xml:space="preserve">                   </w:t>
      </w:r>
      <w:r w:rsidRPr="0057390B">
        <w:rPr>
          <w:rStyle w:val="longtext"/>
          <w:rFonts w:ascii="Times New Roman" w:hAnsi="Times New Roman" w:cs="Times New Roman"/>
          <w:b/>
          <w:sz w:val="20"/>
          <w:szCs w:val="20"/>
          <w:lang w:val="en-GB"/>
        </w:rPr>
        <w:t xml:space="preserve">English Department </w:t>
      </w:r>
    </w:p>
    <w:p w:rsidR="00F40A00" w:rsidRPr="0057390B" w:rsidRDefault="00F40A00" w:rsidP="0057390B">
      <w:pPr>
        <w:spacing w:line="240" w:lineRule="auto"/>
        <w:rPr>
          <w:rStyle w:val="longtext"/>
          <w:rFonts w:ascii="Times New Roman" w:hAnsi="Times New Roman" w:cs="Times New Roman"/>
          <w:sz w:val="20"/>
          <w:szCs w:val="20"/>
          <w:shd w:val="clear" w:color="auto" w:fill="FFFFFF"/>
          <w:lang w:val="en-US"/>
        </w:rPr>
      </w:pPr>
    </w:p>
    <w:p w:rsidR="00F40A00" w:rsidRPr="0057390B" w:rsidRDefault="00F40A00" w:rsidP="0057390B">
      <w:pPr>
        <w:spacing w:line="240" w:lineRule="auto"/>
        <w:rPr>
          <w:rStyle w:val="longtext"/>
          <w:rFonts w:ascii="Times New Roman" w:hAnsi="Times New Roman" w:cs="Times New Roman"/>
          <w:sz w:val="20"/>
          <w:szCs w:val="20"/>
          <w:shd w:val="clear" w:color="auto" w:fill="FFFFFF"/>
        </w:rPr>
      </w:pPr>
      <w:r w:rsidRPr="0057390B">
        <w:rPr>
          <w:rFonts w:ascii="Times New Roman" w:hAnsi="Times New Roman" w:cs="Times New Roman"/>
          <w:b/>
          <w:sz w:val="20"/>
          <w:szCs w:val="20"/>
          <w:lang w:val="en-GB"/>
        </w:rPr>
        <w:t xml:space="preserve">                                                                  </w:t>
      </w:r>
      <w:r w:rsidRPr="0057390B">
        <w:rPr>
          <w:rFonts w:ascii="Times New Roman" w:hAnsi="Times New Roman" w:cs="Times New Roman"/>
          <w:b/>
          <w:sz w:val="20"/>
          <w:szCs w:val="20"/>
          <w:lang w:val="en-US"/>
        </w:rPr>
        <w:t>201</w:t>
      </w:r>
      <w:r w:rsidRPr="0057390B">
        <w:rPr>
          <w:rFonts w:ascii="Times New Roman" w:hAnsi="Times New Roman" w:cs="Times New Roman"/>
          <w:b/>
          <w:sz w:val="20"/>
          <w:szCs w:val="20"/>
        </w:rPr>
        <w:t>2</w:t>
      </w:r>
      <w:r w:rsidRPr="0057390B">
        <w:rPr>
          <w:rFonts w:ascii="Times New Roman" w:hAnsi="Times New Roman" w:cs="Times New Roman"/>
          <w:b/>
          <w:sz w:val="20"/>
          <w:szCs w:val="20"/>
          <w:lang w:val="en-US"/>
        </w:rPr>
        <w:t>-</w:t>
      </w:r>
      <w:smartTag w:uri="urn:schemas-microsoft-com:office:smarttags" w:element="metricconverter">
        <w:smartTagPr>
          <w:attr w:name="ProductID" w:val="2013 st"/>
        </w:smartTagPr>
        <w:r w:rsidRPr="0057390B">
          <w:rPr>
            <w:rFonts w:ascii="Times New Roman" w:hAnsi="Times New Roman" w:cs="Times New Roman"/>
            <w:b/>
            <w:sz w:val="20"/>
            <w:szCs w:val="20"/>
            <w:lang w:val="en-US"/>
          </w:rPr>
          <w:t>201</w:t>
        </w:r>
        <w:r w:rsidRPr="0057390B">
          <w:rPr>
            <w:rFonts w:ascii="Times New Roman" w:hAnsi="Times New Roman" w:cs="Times New Roman"/>
            <w:b/>
            <w:sz w:val="20"/>
            <w:szCs w:val="20"/>
          </w:rPr>
          <w:t>3</w:t>
        </w:r>
        <w:r w:rsidRPr="0057390B">
          <w:rPr>
            <w:rFonts w:ascii="Times New Roman" w:hAnsi="Times New Roman" w:cs="Times New Roman"/>
            <w:b/>
            <w:sz w:val="20"/>
            <w:szCs w:val="20"/>
            <w:lang w:val="en-US"/>
          </w:rPr>
          <w:t xml:space="preserve"> </w:t>
        </w:r>
        <w:proofErr w:type="spellStart"/>
        <w:r w:rsidRPr="0057390B">
          <w:rPr>
            <w:rFonts w:ascii="Times New Roman" w:hAnsi="Times New Roman" w:cs="Times New Roman"/>
            <w:b/>
            <w:sz w:val="20"/>
            <w:szCs w:val="20"/>
            <w:lang w:val="en-US"/>
          </w:rPr>
          <w:t>st</w:t>
        </w:r>
      </w:smartTag>
      <w:r w:rsidRPr="0057390B">
        <w:rPr>
          <w:rFonts w:ascii="Times New Roman" w:hAnsi="Times New Roman" w:cs="Times New Roman"/>
          <w:b/>
          <w:sz w:val="20"/>
          <w:szCs w:val="20"/>
          <w:lang w:val="en-US"/>
        </w:rPr>
        <w:t>.y</w:t>
      </w:r>
      <w:proofErr w:type="spellEnd"/>
      <w:r w:rsidRPr="0057390B">
        <w:rPr>
          <w:rFonts w:ascii="Times New Roman" w:hAnsi="Times New Roman" w:cs="Times New Roman"/>
          <w:b/>
          <w:sz w:val="20"/>
          <w:szCs w:val="20"/>
          <w:lang w:val="en-US"/>
        </w:rPr>
        <w:t>.</w:t>
      </w:r>
    </w:p>
    <w:p w:rsidR="00F40A00" w:rsidRPr="0057390B" w:rsidRDefault="00F40A00" w:rsidP="0057390B">
      <w:pPr>
        <w:spacing w:line="240" w:lineRule="auto"/>
        <w:rPr>
          <w:rStyle w:val="longtext"/>
          <w:rFonts w:ascii="Times New Roman" w:hAnsi="Times New Roman" w:cs="Times New Roman"/>
          <w:sz w:val="20"/>
          <w:szCs w:val="20"/>
          <w:shd w:val="clear" w:color="auto" w:fill="FFFFFF"/>
        </w:rPr>
      </w:pPr>
    </w:p>
    <w:p w:rsidR="00F40A00" w:rsidRPr="0057390B" w:rsidRDefault="00F40A00" w:rsidP="0057390B">
      <w:pPr>
        <w:spacing w:line="240" w:lineRule="auto"/>
        <w:rPr>
          <w:rStyle w:val="longtext"/>
          <w:rFonts w:ascii="Times New Roman" w:hAnsi="Times New Roman" w:cs="Times New Roman"/>
          <w:sz w:val="20"/>
          <w:szCs w:val="20"/>
          <w:shd w:val="clear" w:color="auto" w:fill="FFFFFF"/>
        </w:rPr>
      </w:pPr>
    </w:p>
    <w:tbl>
      <w:tblPr>
        <w:tblStyle w:val="a3"/>
        <w:tblW w:w="0" w:type="auto"/>
        <w:tblLook w:val="01E0"/>
      </w:tblPr>
      <w:tblGrid>
        <w:gridCol w:w="737"/>
        <w:gridCol w:w="6229"/>
        <w:gridCol w:w="851"/>
        <w:gridCol w:w="851"/>
        <w:gridCol w:w="903"/>
      </w:tblGrid>
      <w:tr w:rsidR="00F40A00" w:rsidRPr="0057390B" w:rsidTr="00DA24E2">
        <w:tc>
          <w:tcPr>
            <w:tcW w:w="737" w:type="dxa"/>
            <w:vMerge w:val="restart"/>
          </w:tcPr>
          <w:p w:rsidR="00F40A00" w:rsidRPr="0057390B" w:rsidRDefault="00F40A00" w:rsidP="0057390B">
            <w:pPr>
              <w:rPr>
                <w:lang w:val="en-US"/>
              </w:rPr>
            </w:pPr>
          </w:p>
        </w:tc>
        <w:tc>
          <w:tcPr>
            <w:tcW w:w="0" w:type="auto"/>
            <w:vMerge w:val="restart"/>
          </w:tcPr>
          <w:p w:rsidR="00F40A00" w:rsidRPr="0057390B" w:rsidRDefault="00F40A00" w:rsidP="0057390B">
            <w:pPr>
              <w:rPr>
                <w:b/>
                <w:lang w:val="en-US"/>
              </w:rPr>
            </w:pPr>
          </w:p>
          <w:p w:rsidR="00F40A00" w:rsidRPr="0057390B" w:rsidRDefault="00F40A00" w:rsidP="0057390B">
            <w:pPr>
              <w:rPr>
                <w:lang w:val="en-US"/>
              </w:rPr>
            </w:pPr>
            <w:r w:rsidRPr="0057390B">
              <w:rPr>
                <w:b/>
                <w:lang w:val="en-US"/>
              </w:rPr>
              <w:t xml:space="preserve">                                                  SUBJECT</w:t>
            </w:r>
          </w:p>
        </w:tc>
        <w:tc>
          <w:tcPr>
            <w:tcW w:w="2605" w:type="dxa"/>
            <w:gridSpan w:val="3"/>
          </w:tcPr>
          <w:p w:rsidR="00F40A00" w:rsidRPr="0057390B" w:rsidRDefault="00F40A00" w:rsidP="0057390B">
            <w:pPr>
              <w:jc w:val="both"/>
              <w:rPr>
                <w:b/>
                <w:lang w:val="en-US"/>
              </w:rPr>
            </w:pPr>
            <w:r w:rsidRPr="0057390B">
              <w:rPr>
                <w:b/>
              </w:rPr>
              <w:t xml:space="preserve">   </w:t>
            </w:r>
            <w:r w:rsidRPr="0057390B">
              <w:rPr>
                <w:b/>
                <w:lang w:val="en-US"/>
              </w:rPr>
              <w:t>Quantity of hours</w:t>
            </w:r>
          </w:p>
          <w:p w:rsidR="00F40A00" w:rsidRPr="0057390B" w:rsidRDefault="00F40A00" w:rsidP="0057390B">
            <w:pPr>
              <w:rPr>
                <w:lang w:val="en-US"/>
              </w:rPr>
            </w:pPr>
          </w:p>
        </w:tc>
      </w:tr>
      <w:tr w:rsidR="00F40A00" w:rsidRPr="0057390B" w:rsidTr="00DA24E2">
        <w:tc>
          <w:tcPr>
            <w:tcW w:w="737" w:type="dxa"/>
            <w:vMerge/>
          </w:tcPr>
          <w:p w:rsidR="00F40A00" w:rsidRPr="0057390B" w:rsidRDefault="00F40A00" w:rsidP="0057390B">
            <w:pPr>
              <w:rPr>
                <w:lang w:val="en-US"/>
              </w:rPr>
            </w:pPr>
          </w:p>
        </w:tc>
        <w:tc>
          <w:tcPr>
            <w:tcW w:w="0" w:type="auto"/>
            <w:vMerge/>
          </w:tcPr>
          <w:p w:rsidR="00F40A00" w:rsidRPr="0057390B" w:rsidRDefault="00F40A00" w:rsidP="0057390B">
            <w:pPr>
              <w:rPr>
                <w:lang w:val="en-US"/>
              </w:rPr>
            </w:pPr>
          </w:p>
        </w:tc>
        <w:tc>
          <w:tcPr>
            <w:tcW w:w="851" w:type="dxa"/>
          </w:tcPr>
          <w:p w:rsidR="00F40A00" w:rsidRPr="0057390B" w:rsidRDefault="00F40A00" w:rsidP="0057390B">
            <w:pPr>
              <w:rPr>
                <w:lang w:val="en-US"/>
              </w:rPr>
            </w:pPr>
            <w:r w:rsidRPr="0057390B">
              <w:rPr>
                <w:lang w:val="en-US"/>
              </w:rPr>
              <w:t>Med.</w:t>
            </w:r>
          </w:p>
        </w:tc>
        <w:tc>
          <w:tcPr>
            <w:tcW w:w="851" w:type="dxa"/>
          </w:tcPr>
          <w:p w:rsidR="00F40A00" w:rsidRPr="0057390B" w:rsidRDefault="00F40A00" w:rsidP="0057390B">
            <w:pPr>
              <w:rPr>
                <w:lang w:val="en-US"/>
              </w:rPr>
            </w:pPr>
            <w:r w:rsidRPr="0057390B">
              <w:rPr>
                <w:lang w:val="en-US"/>
              </w:rPr>
              <w:t>Dent.</w:t>
            </w:r>
          </w:p>
        </w:tc>
        <w:tc>
          <w:tcPr>
            <w:tcW w:w="903" w:type="dxa"/>
          </w:tcPr>
          <w:p w:rsidR="00F40A00" w:rsidRPr="0057390B" w:rsidRDefault="00F40A00" w:rsidP="0057390B">
            <w:pPr>
              <w:rPr>
                <w:lang w:val="en-US"/>
              </w:rPr>
            </w:pPr>
            <w:r w:rsidRPr="0057390B">
              <w:rPr>
                <w:lang w:val="en-US"/>
              </w:rPr>
              <w:t>Pharm.</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1.</w:t>
            </w:r>
          </w:p>
        </w:tc>
        <w:tc>
          <w:tcPr>
            <w:tcW w:w="0" w:type="auto"/>
          </w:tcPr>
          <w:p w:rsidR="00F40A00" w:rsidRPr="0057390B" w:rsidRDefault="00F40A00" w:rsidP="0057390B">
            <w:pPr>
              <w:rPr>
                <w:rStyle w:val="longtext"/>
                <w:lang w:val="en-US"/>
              </w:rPr>
            </w:pPr>
          </w:p>
          <w:p w:rsidR="00F40A00" w:rsidRPr="0057390B" w:rsidRDefault="00F40A00" w:rsidP="0057390B">
            <w:pPr>
              <w:rPr>
                <w:rStyle w:val="longtext"/>
                <w:lang w:val="en-US"/>
              </w:rPr>
            </w:pPr>
            <w:r w:rsidRPr="0057390B">
              <w:rPr>
                <w:rStyle w:val="longtext"/>
                <w:lang w:val="en-US"/>
              </w:rPr>
              <w:t>Place of the Ukrainian language among other Slavic languages.</w:t>
            </w:r>
          </w:p>
          <w:p w:rsidR="00F40A00" w:rsidRPr="0057390B" w:rsidRDefault="00F40A00" w:rsidP="0057390B">
            <w:pPr>
              <w:rPr>
                <w:lang w:val="en-US"/>
              </w:rPr>
            </w:pPr>
          </w:p>
        </w:tc>
        <w:tc>
          <w:tcPr>
            <w:tcW w:w="851"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c>
          <w:tcPr>
            <w:tcW w:w="851" w:type="dxa"/>
          </w:tcPr>
          <w:p w:rsidR="00F40A00" w:rsidRPr="0057390B" w:rsidRDefault="00F40A00" w:rsidP="0057390B">
            <w:pPr>
              <w:jc w:val="center"/>
              <w:rPr>
                <w:lang w:val="en-US"/>
              </w:rPr>
            </w:pPr>
          </w:p>
          <w:p w:rsidR="00F40A00" w:rsidRPr="0057390B" w:rsidRDefault="00F40A00" w:rsidP="0057390B">
            <w:pPr>
              <w:jc w:val="center"/>
              <w:rPr>
                <w:lang w:val="en-US"/>
              </w:rPr>
            </w:pPr>
            <w:r w:rsidRPr="0057390B">
              <w:rPr>
                <w:lang w:val="en-US"/>
              </w:rPr>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2.</w:t>
            </w:r>
          </w:p>
        </w:tc>
        <w:tc>
          <w:tcPr>
            <w:tcW w:w="0" w:type="auto"/>
          </w:tcPr>
          <w:p w:rsidR="00F40A00" w:rsidRPr="0057390B" w:rsidRDefault="00F40A00" w:rsidP="0057390B">
            <w:pPr>
              <w:rPr>
                <w:rStyle w:val="longtext"/>
                <w:shd w:val="clear" w:color="auto" w:fill="FFFFFF"/>
                <w:lang w:val="en-US"/>
              </w:rPr>
            </w:pPr>
          </w:p>
          <w:p w:rsidR="00F40A00" w:rsidRPr="0057390B" w:rsidRDefault="00F40A00" w:rsidP="0057390B">
            <w:pPr>
              <w:rPr>
                <w:rStyle w:val="longtext"/>
                <w:lang w:val="en-US"/>
              </w:rPr>
            </w:pPr>
            <w:r w:rsidRPr="0057390B">
              <w:rPr>
                <w:rStyle w:val="longtext"/>
                <w:shd w:val="clear" w:color="auto" w:fill="FFFFFF"/>
                <w:lang w:val="en-US"/>
              </w:rPr>
              <w:t xml:space="preserve">The notion of literary language. </w:t>
            </w:r>
            <w:r w:rsidRPr="0057390B">
              <w:rPr>
                <w:rStyle w:val="longtext"/>
                <w:lang w:val="en-US"/>
              </w:rPr>
              <w:t>Ukrainian literary language.</w:t>
            </w:r>
          </w:p>
          <w:p w:rsidR="00F40A00" w:rsidRPr="0057390B" w:rsidRDefault="00F40A00" w:rsidP="0057390B">
            <w:pPr>
              <w:rPr>
                <w:lang w:val="en-US"/>
              </w:rPr>
            </w:pPr>
          </w:p>
        </w:tc>
        <w:tc>
          <w:tcPr>
            <w:tcW w:w="851"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c>
          <w:tcPr>
            <w:tcW w:w="851" w:type="dxa"/>
          </w:tcPr>
          <w:p w:rsidR="00F40A00" w:rsidRPr="0057390B" w:rsidRDefault="00F40A00" w:rsidP="0057390B">
            <w:pPr>
              <w:jc w:val="center"/>
              <w:rPr>
                <w:lang w:val="en-US"/>
              </w:rPr>
            </w:pPr>
          </w:p>
          <w:p w:rsidR="00F40A00" w:rsidRPr="0057390B" w:rsidRDefault="00F40A00" w:rsidP="0057390B">
            <w:pPr>
              <w:jc w:val="center"/>
              <w:rPr>
                <w:lang w:val="en-US"/>
              </w:rPr>
            </w:pPr>
            <w:r w:rsidRPr="0057390B">
              <w:rPr>
                <w:lang w:val="en-US"/>
              </w:rPr>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3.</w:t>
            </w:r>
          </w:p>
        </w:tc>
        <w:tc>
          <w:tcPr>
            <w:tcW w:w="0" w:type="auto"/>
          </w:tcPr>
          <w:p w:rsidR="00F40A00" w:rsidRPr="0057390B" w:rsidRDefault="00F40A00" w:rsidP="0057390B">
            <w:pPr>
              <w:rPr>
                <w:rStyle w:val="longtext"/>
                <w:shd w:val="clear" w:color="auto" w:fill="FFFFFF"/>
                <w:lang w:val="en-US"/>
              </w:rPr>
            </w:pPr>
          </w:p>
          <w:p w:rsidR="00F40A00" w:rsidRPr="0057390B" w:rsidRDefault="00F40A00" w:rsidP="0057390B">
            <w:pPr>
              <w:rPr>
                <w:rStyle w:val="longtext"/>
                <w:shd w:val="clear" w:color="auto" w:fill="FFFFFF"/>
                <w:lang w:val="en-US"/>
              </w:rPr>
            </w:pPr>
            <w:r w:rsidRPr="0057390B">
              <w:rPr>
                <w:rStyle w:val="longtext"/>
                <w:shd w:val="clear" w:color="auto" w:fill="FFFFFF"/>
                <w:lang w:val="en-US"/>
              </w:rPr>
              <w:t>Written and oral forms of the Ukrainian language.</w:t>
            </w:r>
          </w:p>
          <w:p w:rsidR="00F40A00" w:rsidRPr="0057390B" w:rsidRDefault="00F40A00" w:rsidP="0057390B">
            <w:pPr>
              <w:rPr>
                <w:lang w:val="en-US"/>
              </w:rPr>
            </w:pPr>
          </w:p>
        </w:tc>
        <w:tc>
          <w:tcPr>
            <w:tcW w:w="851"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c>
          <w:tcPr>
            <w:tcW w:w="851" w:type="dxa"/>
          </w:tcPr>
          <w:p w:rsidR="00F40A00" w:rsidRPr="0057390B" w:rsidRDefault="00F40A00" w:rsidP="0057390B">
            <w:pPr>
              <w:jc w:val="center"/>
              <w:rPr>
                <w:lang w:val="en-US"/>
              </w:rPr>
            </w:pPr>
          </w:p>
          <w:p w:rsidR="00F40A00" w:rsidRPr="0057390B" w:rsidRDefault="00F40A00" w:rsidP="0057390B">
            <w:pPr>
              <w:jc w:val="center"/>
              <w:rPr>
                <w:lang w:val="en-US"/>
              </w:rPr>
            </w:pPr>
            <w:r w:rsidRPr="0057390B">
              <w:rPr>
                <w:lang w:val="en-US"/>
              </w:rPr>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4.</w:t>
            </w:r>
          </w:p>
        </w:tc>
        <w:tc>
          <w:tcPr>
            <w:tcW w:w="0" w:type="auto"/>
          </w:tcPr>
          <w:p w:rsidR="00F40A00" w:rsidRPr="0057390B" w:rsidRDefault="00F40A00" w:rsidP="0057390B">
            <w:pPr>
              <w:rPr>
                <w:rStyle w:val="longtext"/>
                <w:lang w:val="en-US"/>
              </w:rPr>
            </w:pPr>
          </w:p>
          <w:p w:rsidR="00F40A00" w:rsidRPr="0057390B" w:rsidRDefault="00F40A00" w:rsidP="0057390B">
            <w:pPr>
              <w:rPr>
                <w:rStyle w:val="longtext"/>
                <w:lang w:val="en-US"/>
              </w:rPr>
            </w:pPr>
            <w:r w:rsidRPr="0057390B">
              <w:rPr>
                <w:rStyle w:val="longtext"/>
                <w:lang w:val="en-US"/>
              </w:rPr>
              <w:t>Stylistic variations of the Ukrainian language.</w:t>
            </w:r>
          </w:p>
          <w:p w:rsidR="00F40A00" w:rsidRPr="0057390B" w:rsidRDefault="00F40A00" w:rsidP="0057390B">
            <w:pPr>
              <w:rPr>
                <w:lang w:val="en-US"/>
              </w:rPr>
            </w:pPr>
          </w:p>
        </w:tc>
        <w:tc>
          <w:tcPr>
            <w:tcW w:w="851" w:type="dxa"/>
          </w:tcPr>
          <w:p w:rsidR="00F40A00" w:rsidRPr="0057390B" w:rsidRDefault="00F40A00" w:rsidP="0057390B">
            <w:pPr>
              <w:rPr>
                <w:lang w:val="en-US"/>
              </w:rPr>
            </w:pPr>
          </w:p>
        </w:tc>
        <w:tc>
          <w:tcPr>
            <w:tcW w:w="851" w:type="dxa"/>
          </w:tcPr>
          <w:p w:rsidR="00F40A00" w:rsidRPr="0057390B" w:rsidRDefault="00F40A00" w:rsidP="0057390B">
            <w:pPr>
              <w:jc w:val="center"/>
            </w:pPr>
            <w:r w:rsidRPr="0057390B">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5.</w:t>
            </w:r>
          </w:p>
        </w:tc>
        <w:tc>
          <w:tcPr>
            <w:tcW w:w="0" w:type="auto"/>
          </w:tcPr>
          <w:p w:rsidR="00F40A00" w:rsidRPr="0057390B" w:rsidRDefault="00F40A00" w:rsidP="0057390B">
            <w:pPr>
              <w:rPr>
                <w:rStyle w:val="longtext"/>
                <w:shd w:val="clear" w:color="auto" w:fill="FFFFFF"/>
                <w:lang w:val="en-US"/>
              </w:rPr>
            </w:pPr>
          </w:p>
          <w:p w:rsidR="00F40A00" w:rsidRPr="0057390B" w:rsidRDefault="00F40A00" w:rsidP="0057390B">
            <w:pPr>
              <w:rPr>
                <w:rStyle w:val="longtext"/>
                <w:lang w:val="en-US"/>
              </w:rPr>
            </w:pPr>
            <w:r w:rsidRPr="0057390B">
              <w:rPr>
                <w:rStyle w:val="longtext"/>
                <w:shd w:val="clear" w:color="auto" w:fill="FFFFFF"/>
                <w:lang w:val="en-US"/>
              </w:rPr>
              <w:t xml:space="preserve">The meaning of word.. Word of concrete and abstract. </w:t>
            </w:r>
            <w:proofErr w:type="spellStart"/>
            <w:r w:rsidRPr="0057390B">
              <w:rPr>
                <w:rStyle w:val="longtext"/>
                <w:lang w:val="en-US"/>
              </w:rPr>
              <w:t>Polysemy</w:t>
            </w:r>
            <w:proofErr w:type="spellEnd"/>
            <w:r w:rsidRPr="0057390B">
              <w:rPr>
                <w:rStyle w:val="longtext"/>
                <w:lang w:val="en-US"/>
              </w:rPr>
              <w:t xml:space="preserve"> of words in modern Ukrainian.</w:t>
            </w:r>
          </w:p>
          <w:p w:rsidR="00F40A00" w:rsidRPr="0057390B" w:rsidRDefault="00F40A00" w:rsidP="0057390B">
            <w:pPr>
              <w:rPr>
                <w:lang w:val="en-US"/>
              </w:rPr>
            </w:pPr>
          </w:p>
        </w:tc>
        <w:tc>
          <w:tcPr>
            <w:tcW w:w="851" w:type="dxa"/>
          </w:tcPr>
          <w:p w:rsidR="00F40A00" w:rsidRPr="0057390B" w:rsidRDefault="00F40A00" w:rsidP="0057390B">
            <w:pPr>
              <w:rPr>
                <w:lang w:val="en-US"/>
              </w:rPr>
            </w:pPr>
          </w:p>
        </w:tc>
        <w:tc>
          <w:tcPr>
            <w:tcW w:w="851" w:type="dxa"/>
          </w:tcPr>
          <w:p w:rsidR="00F40A00" w:rsidRPr="0057390B" w:rsidRDefault="00F40A00" w:rsidP="0057390B">
            <w:pPr>
              <w:jc w:val="center"/>
            </w:pPr>
            <w:r w:rsidRPr="0057390B">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6.</w:t>
            </w:r>
          </w:p>
        </w:tc>
        <w:tc>
          <w:tcPr>
            <w:tcW w:w="0" w:type="auto"/>
          </w:tcPr>
          <w:p w:rsidR="00F40A00" w:rsidRPr="0057390B" w:rsidRDefault="00F40A00" w:rsidP="0057390B">
            <w:pPr>
              <w:rPr>
                <w:rStyle w:val="longtext"/>
                <w:shd w:val="clear" w:color="auto" w:fill="FFFFFF"/>
                <w:lang w:val="en-US"/>
              </w:rPr>
            </w:pPr>
          </w:p>
          <w:p w:rsidR="00F40A00" w:rsidRPr="0057390B" w:rsidRDefault="00F40A00" w:rsidP="0057390B">
            <w:pPr>
              <w:rPr>
                <w:rStyle w:val="longtext"/>
                <w:shd w:val="clear" w:color="auto" w:fill="FFFFFF"/>
                <w:lang w:val="en-US"/>
              </w:rPr>
            </w:pPr>
            <w:r w:rsidRPr="0057390B">
              <w:rPr>
                <w:rStyle w:val="longtext"/>
                <w:shd w:val="clear" w:color="auto" w:fill="FFFFFF"/>
                <w:lang w:val="en-US"/>
              </w:rPr>
              <w:t>Ukrainian language vocabulary. The composition of the modern Ukrainian language in terms of its origin.</w:t>
            </w:r>
          </w:p>
          <w:p w:rsidR="00F40A00" w:rsidRPr="0057390B" w:rsidRDefault="00F40A00" w:rsidP="0057390B">
            <w:pPr>
              <w:rPr>
                <w:lang w:val="en-US"/>
              </w:rPr>
            </w:pPr>
          </w:p>
        </w:tc>
        <w:tc>
          <w:tcPr>
            <w:tcW w:w="851" w:type="dxa"/>
          </w:tcPr>
          <w:p w:rsidR="00F40A00" w:rsidRPr="0057390B" w:rsidRDefault="00F40A00" w:rsidP="0057390B">
            <w:pPr>
              <w:rPr>
                <w:lang w:val="en-US"/>
              </w:rPr>
            </w:pPr>
          </w:p>
        </w:tc>
        <w:tc>
          <w:tcPr>
            <w:tcW w:w="851" w:type="dxa"/>
          </w:tcPr>
          <w:p w:rsidR="00F40A00" w:rsidRPr="0057390B" w:rsidRDefault="00F40A00" w:rsidP="0057390B">
            <w:pPr>
              <w:jc w:val="center"/>
              <w:rPr>
                <w:lang w:val="en-GB"/>
              </w:rPr>
            </w:pPr>
          </w:p>
          <w:p w:rsidR="00F40A00" w:rsidRPr="0057390B" w:rsidRDefault="00F40A00" w:rsidP="0057390B">
            <w:pPr>
              <w:jc w:val="center"/>
            </w:pPr>
            <w:r w:rsidRPr="0057390B">
              <w:t>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2</w:t>
            </w:r>
          </w:p>
        </w:tc>
      </w:tr>
      <w:tr w:rsidR="00F40A00" w:rsidRPr="0057390B" w:rsidTr="00DA24E2">
        <w:tc>
          <w:tcPr>
            <w:tcW w:w="737" w:type="dxa"/>
          </w:tcPr>
          <w:p w:rsidR="00F40A00" w:rsidRPr="0057390B" w:rsidRDefault="00F40A00" w:rsidP="0057390B">
            <w:pPr>
              <w:rPr>
                <w:lang w:val="en-US"/>
              </w:rPr>
            </w:pPr>
          </w:p>
        </w:tc>
        <w:tc>
          <w:tcPr>
            <w:tcW w:w="0" w:type="auto"/>
          </w:tcPr>
          <w:p w:rsidR="00F40A00" w:rsidRPr="0057390B" w:rsidRDefault="00F40A00" w:rsidP="0057390B">
            <w:pPr>
              <w:rPr>
                <w:b/>
                <w:i/>
                <w:lang w:val="en-US"/>
              </w:rPr>
            </w:pPr>
          </w:p>
          <w:p w:rsidR="00F40A00" w:rsidRPr="0057390B" w:rsidRDefault="00F40A00" w:rsidP="0057390B">
            <w:pPr>
              <w:rPr>
                <w:b/>
                <w:i/>
                <w:lang w:val="en-US"/>
              </w:rPr>
            </w:pPr>
            <w:r w:rsidRPr="0057390B">
              <w:rPr>
                <w:b/>
                <w:i/>
                <w:lang w:val="en-US"/>
              </w:rPr>
              <w:t>Total</w:t>
            </w:r>
          </w:p>
          <w:p w:rsidR="00F40A00" w:rsidRPr="0057390B" w:rsidRDefault="00F40A00" w:rsidP="0057390B">
            <w:pPr>
              <w:rPr>
                <w:rStyle w:val="longtext"/>
                <w:shd w:val="clear" w:color="auto" w:fill="FFFFFF"/>
                <w:lang w:val="en-US"/>
              </w:rPr>
            </w:pPr>
          </w:p>
        </w:tc>
        <w:tc>
          <w:tcPr>
            <w:tcW w:w="851"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6</w:t>
            </w:r>
          </w:p>
        </w:tc>
        <w:tc>
          <w:tcPr>
            <w:tcW w:w="851" w:type="dxa"/>
          </w:tcPr>
          <w:p w:rsidR="00F40A00" w:rsidRPr="0057390B" w:rsidRDefault="00F40A00" w:rsidP="0057390B">
            <w:pPr>
              <w:rPr>
                <w:lang w:val="en-US"/>
              </w:rPr>
            </w:pPr>
          </w:p>
          <w:p w:rsidR="00F40A00" w:rsidRPr="0057390B" w:rsidRDefault="00F40A00" w:rsidP="0057390B">
            <w:r w:rsidRPr="0057390B">
              <w:rPr>
                <w:lang w:val="en-US"/>
              </w:rPr>
              <w:t xml:space="preserve">   </w:t>
            </w:r>
            <w:r w:rsidRPr="0057390B">
              <w:t>12</w:t>
            </w:r>
          </w:p>
        </w:tc>
        <w:tc>
          <w:tcPr>
            <w:tcW w:w="903" w:type="dxa"/>
          </w:tcPr>
          <w:p w:rsidR="00F40A00" w:rsidRPr="0057390B" w:rsidRDefault="00F40A00" w:rsidP="0057390B">
            <w:pPr>
              <w:rPr>
                <w:lang w:val="en-US"/>
              </w:rPr>
            </w:pPr>
          </w:p>
          <w:p w:rsidR="00F40A00" w:rsidRPr="0057390B" w:rsidRDefault="00F40A00" w:rsidP="0057390B">
            <w:pPr>
              <w:rPr>
                <w:lang w:val="en-US"/>
              </w:rPr>
            </w:pPr>
            <w:r w:rsidRPr="0057390B">
              <w:rPr>
                <w:lang w:val="en-US"/>
              </w:rPr>
              <w:t xml:space="preserve">   12</w:t>
            </w:r>
          </w:p>
        </w:tc>
      </w:tr>
    </w:tbl>
    <w:p w:rsidR="00F40A00" w:rsidRPr="0057390B" w:rsidRDefault="00F40A00" w:rsidP="0057390B">
      <w:pPr>
        <w:spacing w:line="240" w:lineRule="auto"/>
        <w:rPr>
          <w:rFonts w:ascii="Times New Roman" w:hAnsi="Times New Roman" w:cs="Times New Roman"/>
          <w:sz w:val="20"/>
          <w:szCs w:val="20"/>
          <w:lang w:val="en-US"/>
        </w:rPr>
      </w:pP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 xml:space="preserve">SCHEDULE of LECTURES on </w:t>
      </w:r>
      <w:r w:rsidRPr="0057390B">
        <w:rPr>
          <w:rFonts w:ascii="Times New Roman" w:eastAsia="Times New Roman" w:hAnsi="Times New Roman" w:cs="Times New Roman"/>
          <w:b/>
          <w:caps/>
          <w:sz w:val="20"/>
          <w:szCs w:val="20"/>
          <w:lang w:val="en-GB"/>
        </w:rPr>
        <w:t>Analytical Chemistry</w:t>
      </w:r>
      <w:r w:rsidRPr="0057390B">
        <w:rPr>
          <w:rFonts w:ascii="Times New Roman" w:eastAsia="Times New Roman" w:hAnsi="Times New Roman" w:cs="Times New Roman"/>
          <w:b/>
          <w:sz w:val="20"/>
          <w:szCs w:val="20"/>
          <w:lang w:val="en-GB"/>
        </w:rPr>
        <w:t xml:space="preserve"> </w:t>
      </w:r>
      <w:r w:rsidRPr="0057390B">
        <w:rPr>
          <w:rFonts w:ascii="Times New Roman" w:eastAsia="Times New Roman" w:hAnsi="Times New Roman" w:cs="Times New Roman"/>
          <w:b/>
          <w:sz w:val="20"/>
          <w:szCs w:val="20"/>
          <w:lang w:val="en-GB"/>
        </w:rPr>
        <w:br/>
        <w:t>for Second Year Pharmacy Students</w:t>
      </w: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Autumn 2012/2013</w:t>
      </w:r>
    </w:p>
    <w:p w:rsidR="001C70F9" w:rsidRPr="0057390B" w:rsidRDefault="001C70F9" w:rsidP="0057390B">
      <w:pPr>
        <w:spacing w:line="240" w:lineRule="auto"/>
        <w:jc w:val="center"/>
        <w:rPr>
          <w:rFonts w:ascii="Times New Roman" w:eastAsia="Times New Roman" w:hAnsi="Times New Roman" w:cs="Times New Roman"/>
          <w:b/>
          <w:sz w:val="20"/>
          <w:szCs w:val="20"/>
          <w:lang w:val="uk-UA"/>
        </w:rPr>
      </w:pPr>
    </w:p>
    <w:p w:rsidR="001C70F9" w:rsidRPr="0057390B" w:rsidRDefault="001C70F9" w:rsidP="0057390B">
      <w:pPr>
        <w:spacing w:line="240" w:lineRule="auto"/>
        <w:jc w:val="right"/>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u w:val="single"/>
          <w:lang w:val="en-GB"/>
        </w:rPr>
        <w:t>Semester duration</w:t>
      </w:r>
      <w:r w:rsidRPr="0057390B">
        <w:rPr>
          <w:rFonts w:ascii="Times New Roman" w:eastAsia="Times New Roman" w:hAnsi="Times New Roman" w:cs="Times New Roman"/>
          <w:sz w:val="20"/>
          <w:szCs w:val="20"/>
          <w:lang w:val="en-GB"/>
        </w:rPr>
        <w:t xml:space="preserve"> – 0</w:t>
      </w:r>
      <w:r w:rsidRPr="0057390B">
        <w:rPr>
          <w:rFonts w:ascii="Times New Roman" w:eastAsia="Times New Roman" w:hAnsi="Times New Roman" w:cs="Times New Roman"/>
          <w:sz w:val="20"/>
          <w:szCs w:val="20"/>
          <w:lang w:val="uk-UA"/>
        </w:rPr>
        <w:t>3</w:t>
      </w:r>
      <w:r w:rsidRPr="0057390B">
        <w:rPr>
          <w:rFonts w:ascii="Times New Roman" w:eastAsia="Times New Roman" w:hAnsi="Times New Roman" w:cs="Times New Roman"/>
          <w:sz w:val="20"/>
          <w:szCs w:val="20"/>
          <w:lang w:val="en-GB"/>
        </w:rPr>
        <w:t xml:space="preserve">.09.2012 – </w:t>
      </w:r>
      <w:r w:rsidRPr="0057390B">
        <w:rPr>
          <w:rFonts w:ascii="Times New Roman" w:eastAsia="Times New Roman" w:hAnsi="Times New Roman" w:cs="Times New Roman"/>
          <w:sz w:val="20"/>
          <w:szCs w:val="20"/>
          <w:lang w:val="uk-UA"/>
        </w:rPr>
        <w:t>20</w:t>
      </w:r>
      <w:r w:rsidRPr="0057390B">
        <w:rPr>
          <w:rFonts w:ascii="Times New Roman" w:eastAsia="Times New Roman" w:hAnsi="Times New Roman" w:cs="Times New Roman"/>
          <w:sz w:val="20"/>
          <w:szCs w:val="20"/>
          <w:lang w:val="en-GB"/>
        </w:rPr>
        <w:t>.01.2013</w:t>
      </w: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r w:rsidRPr="0057390B">
        <w:rPr>
          <w:rFonts w:ascii="Times New Roman" w:eastAsia="Times New Roman" w:hAnsi="Times New Roman" w:cs="Times New Roman"/>
          <w:b/>
          <w:caps/>
          <w:sz w:val="20"/>
          <w:szCs w:val="20"/>
          <w:lang w:val="en-US"/>
        </w:rPr>
        <w:t>Module</w:t>
      </w:r>
      <w:r w:rsidRPr="0057390B">
        <w:rPr>
          <w:rFonts w:ascii="Times New Roman" w:eastAsia="Times New Roman" w:hAnsi="Times New Roman" w:cs="Times New Roman"/>
          <w:b/>
          <w:caps/>
          <w:sz w:val="20"/>
          <w:szCs w:val="20"/>
          <w:lang w:val="uk-UA"/>
        </w:rPr>
        <w:t xml:space="preserve"> 1.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Theoretical</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Base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of</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cations of I</w:t>
      </w:r>
      <w:r w:rsidRPr="0057390B">
        <w:rPr>
          <w:rFonts w:ascii="Times New Roman" w:eastAsia="Times New Roman" w:hAnsi="Times New Roman" w:cs="Times New Roman"/>
          <w:b/>
          <w:caps/>
          <w:sz w:val="20"/>
          <w:szCs w:val="20"/>
          <w:lang w:val="uk-UA"/>
        </w:rPr>
        <w:t>-</w:t>
      </w:r>
      <w:r w:rsidRPr="0057390B">
        <w:rPr>
          <w:rFonts w:ascii="Times New Roman" w:eastAsia="Times New Roman" w:hAnsi="Times New Roman" w:cs="Times New Roman"/>
          <w:b/>
          <w:caps/>
          <w:sz w:val="20"/>
          <w:szCs w:val="20"/>
          <w:lang w:val="en-US"/>
        </w:rPr>
        <w:t>VI</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groups</w:t>
      </w:r>
      <w:r w:rsidRPr="0057390B">
        <w:rPr>
          <w:rFonts w:ascii="Times New Roman" w:eastAsia="Times New Roman" w:hAnsi="Times New Roman" w:cs="Times New Roman"/>
          <w:b/>
          <w:caps/>
          <w:sz w:val="20"/>
          <w:szCs w:val="20"/>
          <w:lang w:val="uk-UA"/>
        </w:rPr>
        <w:t>»</w:t>
      </w:r>
    </w:p>
    <w:p w:rsidR="001C70F9" w:rsidRPr="0057390B" w:rsidRDefault="001C70F9" w:rsidP="0057390B">
      <w:pPr>
        <w:spacing w:line="240" w:lineRule="auto"/>
        <w:ind w:left="3600"/>
        <w:rPr>
          <w:rFonts w:ascii="Times New Roman" w:eastAsia="Times New Roman" w:hAnsi="Times New Roman" w:cs="Times New Roman"/>
          <w:sz w:val="20"/>
          <w:szCs w:val="20"/>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94"/>
        <w:gridCol w:w="7747"/>
        <w:gridCol w:w="1328"/>
      </w:tblGrid>
      <w:tr w:rsidR="001C70F9" w:rsidRPr="0057390B" w:rsidTr="00DA24E2">
        <w:tblPrEx>
          <w:tblCellMar>
            <w:top w:w="0" w:type="dxa"/>
            <w:bottom w:w="0" w:type="dxa"/>
          </w:tblCellMar>
        </w:tblPrEx>
        <w:tc>
          <w:tcPr>
            <w:tcW w:w="258"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lastRenderedPageBreak/>
              <w:t>No</w:t>
            </w:r>
          </w:p>
        </w:tc>
        <w:tc>
          <w:tcPr>
            <w:tcW w:w="4048"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Theme of Lecture</w:t>
            </w:r>
          </w:p>
        </w:tc>
        <w:tc>
          <w:tcPr>
            <w:tcW w:w="694"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Datum</w:t>
            </w:r>
          </w:p>
        </w:tc>
      </w:tr>
      <w:tr w:rsidR="001C70F9" w:rsidRPr="0057390B" w:rsidTr="00DA24E2">
        <w:tblPrEx>
          <w:tblCellMar>
            <w:top w:w="0" w:type="dxa"/>
            <w:bottom w:w="0" w:type="dxa"/>
          </w:tblCellMar>
        </w:tblPrEx>
        <w:trPr>
          <w:trHeight w:val="1392"/>
        </w:trPr>
        <w:tc>
          <w:tcPr>
            <w:tcW w:w="258" w:type="pct"/>
          </w:tcPr>
          <w:p w:rsidR="001C70F9" w:rsidRPr="0057390B" w:rsidRDefault="001C70F9"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4048" w:type="pct"/>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Analytical chemistry and chemical analysis. Main conceptions, principles, tasks and methods of qualitative analysis. Analytical reactions, requirements to them. Dependence of analytical properties of compounds accordingly to the elements location in periodical table. Analytical groups of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anions. Acidic-basic classification of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Theory of electrolytes, strong and weak electrolytes. Analytical concentration and ions activity, dependence between their, coefficient of activity.</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12.09.2012</w:t>
            </w:r>
          </w:p>
        </w:tc>
      </w:tr>
      <w:tr w:rsidR="001C70F9" w:rsidRPr="0057390B" w:rsidTr="00DA24E2">
        <w:tblPrEx>
          <w:tblCellMar>
            <w:top w:w="0" w:type="dxa"/>
            <w:bottom w:w="0" w:type="dxa"/>
          </w:tblCellMar>
        </w:tblPrEx>
        <w:trPr>
          <w:trHeight w:val="493"/>
        </w:trPr>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Using</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law</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mass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action</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due</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to</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equations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balance</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in</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heterogeneous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systems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precipitate</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en-GB"/>
              </w:rPr>
              <w:t>saturated</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solution systems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Colloid systems, importance for chemical analysis.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uk-UA"/>
              </w:rPr>
              <w:t>6</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0</w:t>
            </w:r>
            <w:r w:rsidRPr="0057390B">
              <w:rPr>
                <w:rFonts w:ascii="Times New Roman" w:eastAsia="Times New Roman" w:hAnsi="Times New Roman" w:cs="Times New Roman"/>
                <w:sz w:val="20"/>
                <w:szCs w:val="20"/>
                <w:lang w:val="en-US"/>
              </w:rPr>
              <w:t>9</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US"/>
              </w:rPr>
              <w:t>3.</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Law mass action in analytical chemistry. Application due to different ionic equations (balance) in homogenous systems. </w:t>
            </w:r>
            <w:proofErr w:type="spellStart"/>
            <w:r w:rsidRPr="0057390B">
              <w:rPr>
                <w:rFonts w:ascii="Times New Roman" w:eastAsia="Times New Roman" w:hAnsi="Times New Roman" w:cs="Times New Roman"/>
                <w:sz w:val="20"/>
                <w:szCs w:val="20"/>
                <w:lang w:val="en-GB"/>
              </w:rPr>
              <w:t>Protolytic</w:t>
            </w:r>
            <w:proofErr w:type="spellEnd"/>
            <w:r w:rsidRPr="0057390B">
              <w:rPr>
                <w:rFonts w:ascii="Times New Roman" w:eastAsia="Times New Roman" w:hAnsi="Times New Roman" w:cs="Times New Roman"/>
                <w:sz w:val="20"/>
                <w:szCs w:val="20"/>
                <w:lang w:val="en-GB"/>
              </w:rPr>
              <w:t xml:space="preserve"> balance and balance in buffers, balance in hydrolysis.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10.10.2012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uk-UA"/>
              </w:rPr>
              <w:t>4</w:t>
            </w:r>
            <w:r w:rsidRPr="0057390B">
              <w:rPr>
                <w:rFonts w:ascii="Times New Roman" w:eastAsia="Times New Roman" w:hAnsi="Times New Roman" w:cs="Times New Roman"/>
                <w:sz w:val="20"/>
                <w:szCs w:val="20"/>
              </w:rPr>
              <w:t>.</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Law mass action in analytical chemistry. Application due to different ionic equations (balance) in homogenous systems. Reducing-oxidising systems.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uk-UA"/>
              </w:rPr>
              <w:t>4.10.2012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uk-UA"/>
              </w:rPr>
              <w:t>5</w:t>
            </w:r>
            <w:r w:rsidRPr="0057390B">
              <w:rPr>
                <w:rFonts w:ascii="Times New Roman" w:eastAsia="Times New Roman" w:hAnsi="Times New Roman" w:cs="Times New Roman"/>
                <w:sz w:val="20"/>
                <w:szCs w:val="20"/>
              </w:rPr>
              <w:t>.</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Law mass action in analytical chemistry. Application due to different ionic equations (balance) in homogenous systems. Solutions of complex and </w:t>
            </w:r>
            <w:proofErr w:type="spellStart"/>
            <w:r w:rsidRPr="0057390B">
              <w:rPr>
                <w:rFonts w:ascii="Times New Roman" w:eastAsia="Times New Roman" w:hAnsi="Times New Roman" w:cs="Times New Roman"/>
                <w:sz w:val="20"/>
                <w:szCs w:val="20"/>
                <w:lang w:val="en-GB"/>
              </w:rPr>
              <w:t>amphoterric</w:t>
            </w:r>
            <w:proofErr w:type="spellEnd"/>
            <w:r w:rsidRPr="0057390B">
              <w:rPr>
                <w:rFonts w:ascii="Times New Roman" w:eastAsia="Times New Roman" w:hAnsi="Times New Roman" w:cs="Times New Roman"/>
                <w:sz w:val="20"/>
                <w:szCs w:val="20"/>
                <w:lang w:val="en-GB"/>
              </w:rPr>
              <w:t xml:space="preserve"> compounds. Organic reagents and their application in analysis.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07.11.2012</w:t>
            </w:r>
          </w:p>
        </w:tc>
      </w:tr>
    </w:tbl>
    <w:p w:rsidR="001C70F9" w:rsidRPr="0057390B" w:rsidRDefault="001C70F9" w:rsidP="0057390B">
      <w:pPr>
        <w:spacing w:line="240" w:lineRule="auto"/>
        <w:jc w:val="right"/>
        <w:rPr>
          <w:rFonts w:ascii="Times New Roman" w:eastAsia="Times New Roman" w:hAnsi="Times New Roman" w:cs="Times New Roman"/>
          <w:b/>
          <w:sz w:val="20"/>
          <w:szCs w:val="20"/>
        </w:rPr>
      </w:pPr>
      <w:r w:rsidRPr="0057390B">
        <w:rPr>
          <w:rFonts w:ascii="Times New Roman" w:eastAsia="Times New Roman" w:hAnsi="Times New Roman" w:cs="Times New Roman"/>
          <w:sz w:val="20"/>
          <w:szCs w:val="20"/>
          <w:lang w:val="en-US"/>
        </w:rPr>
        <w:t>Total</w:t>
      </w:r>
      <w:r w:rsidRPr="0057390B">
        <w:rPr>
          <w:rFonts w:ascii="Times New Roman" w:eastAsia="Times New Roman" w:hAnsi="Times New Roman" w:cs="Times New Roman"/>
          <w:b/>
          <w:sz w:val="20"/>
          <w:szCs w:val="20"/>
        </w:rPr>
        <w:t>:</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rPr>
        <w:t xml:space="preserve">10 </w:t>
      </w:r>
      <w:r w:rsidRPr="0057390B">
        <w:rPr>
          <w:rFonts w:ascii="Times New Roman" w:eastAsia="Times New Roman" w:hAnsi="Times New Roman" w:cs="Times New Roman"/>
          <w:b/>
          <w:sz w:val="20"/>
          <w:szCs w:val="20"/>
          <w:lang w:val="en-US"/>
        </w:rPr>
        <w:t>hrs</w:t>
      </w: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p>
    <w:p w:rsidR="001C70F9" w:rsidRPr="0057390B" w:rsidRDefault="001C70F9" w:rsidP="0057390B">
      <w:pPr>
        <w:spacing w:line="240" w:lineRule="auto"/>
        <w:jc w:val="center"/>
        <w:rPr>
          <w:rFonts w:ascii="Times New Roman" w:eastAsia="Times New Roman" w:hAnsi="Times New Roman" w:cs="Times New Roman"/>
          <w:b/>
          <w:caps/>
          <w:sz w:val="20"/>
          <w:szCs w:val="20"/>
          <w:lang w:val="en-US"/>
        </w:rPr>
      </w:pPr>
      <w:r w:rsidRPr="0057390B">
        <w:rPr>
          <w:rFonts w:ascii="Times New Roman" w:eastAsia="Times New Roman" w:hAnsi="Times New Roman" w:cs="Times New Roman"/>
          <w:b/>
          <w:caps/>
          <w:sz w:val="20"/>
          <w:szCs w:val="20"/>
          <w:lang w:val="en-US"/>
        </w:rPr>
        <w:t>Module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2</w:t>
      </w:r>
      <w:r w:rsidRPr="0057390B">
        <w:rPr>
          <w:rFonts w:ascii="Times New Roman" w:eastAsia="Times New Roman" w:hAnsi="Times New Roman" w:cs="Times New Roman"/>
          <w:b/>
          <w:caps/>
          <w:sz w:val="20"/>
          <w:szCs w:val="20"/>
          <w:lang w:val="uk-UA"/>
        </w:rPr>
        <w:t>.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Theoretical</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Base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Analysis of anions mixtures. Extraction. Chromatography»</w:t>
      </w:r>
    </w:p>
    <w:p w:rsidR="001C70F9" w:rsidRPr="0057390B" w:rsidRDefault="001C70F9" w:rsidP="0057390B">
      <w:pPr>
        <w:spacing w:line="240" w:lineRule="auto"/>
        <w:jc w:val="center"/>
        <w:rPr>
          <w:rFonts w:ascii="Times New Roman" w:eastAsia="Times New Roman" w:hAnsi="Times New Roman" w:cs="Times New Roman"/>
          <w:b/>
          <w:caps/>
          <w:sz w:val="20"/>
          <w:szCs w:val="20"/>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94"/>
        <w:gridCol w:w="7747"/>
        <w:gridCol w:w="1328"/>
      </w:tblGrid>
      <w:tr w:rsidR="001C70F9" w:rsidRPr="0057390B" w:rsidTr="00DA24E2">
        <w:tblPrEx>
          <w:tblCellMar>
            <w:top w:w="0" w:type="dxa"/>
            <w:bottom w:w="0" w:type="dxa"/>
          </w:tblCellMar>
        </w:tblPrEx>
        <w:tc>
          <w:tcPr>
            <w:tcW w:w="258"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No</w:t>
            </w:r>
          </w:p>
        </w:tc>
        <w:tc>
          <w:tcPr>
            <w:tcW w:w="4048"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Theme of Lecture</w:t>
            </w:r>
          </w:p>
        </w:tc>
        <w:tc>
          <w:tcPr>
            <w:tcW w:w="694"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Hours, Datum</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uk-UA"/>
              </w:rPr>
              <w:t>1</w:t>
            </w:r>
            <w:r w:rsidRPr="0057390B">
              <w:rPr>
                <w:rFonts w:ascii="Times New Roman" w:eastAsia="Times New Roman" w:hAnsi="Times New Roman" w:cs="Times New Roman"/>
                <w:sz w:val="20"/>
                <w:szCs w:val="20"/>
              </w:rPr>
              <w:t>.</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Application law mass action due to equations (balance) in heterogeneous systems. Methods of separation and concentrating of substances. Extraction in analytical chemistry.</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21.11.2012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uk-UA"/>
              </w:rPr>
              <w:t>2</w:t>
            </w:r>
            <w:r w:rsidRPr="0057390B">
              <w:rPr>
                <w:rFonts w:ascii="Times New Roman" w:eastAsia="Times New Roman" w:hAnsi="Times New Roman" w:cs="Times New Roman"/>
                <w:sz w:val="20"/>
                <w:szCs w:val="20"/>
              </w:rPr>
              <w:t>.</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Chromatographic methods of analysis. Fundamentals of chromatography. Classification of chromatographic techniques. Application for analysis of inorganic and organic substances.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05.1</w:t>
            </w: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3</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GB"/>
              </w:rPr>
              <w:t>Fundamentals of chromatography</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GB"/>
              </w:rPr>
              <w:t>Application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GB"/>
              </w:rPr>
              <w:t>in</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GB"/>
              </w:rPr>
              <w:t>analysis</w:t>
            </w:r>
            <w:r w:rsidRPr="0057390B">
              <w:rPr>
                <w:rFonts w:ascii="Times New Roman" w:eastAsia="Times New Roman" w:hAnsi="Times New Roman" w:cs="Times New Roman"/>
                <w:sz w:val="20"/>
                <w:szCs w:val="20"/>
                <w:lang w:val="uk-UA"/>
              </w:rPr>
              <w:t>.</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19.12.2012</w:t>
            </w:r>
          </w:p>
        </w:tc>
      </w:tr>
      <w:tr w:rsidR="001C70F9" w:rsidRPr="0057390B" w:rsidTr="00DA24E2">
        <w:tblPrEx>
          <w:tblCellMar>
            <w:top w:w="0" w:type="dxa"/>
            <w:bottom w:w="0" w:type="dxa"/>
          </w:tblCellMar>
        </w:tblPrEx>
        <w:tc>
          <w:tcPr>
            <w:tcW w:w="258" w:type="pct"/>
            <w:tcBorders>
              <w:right w:val="single" w:sz="6" w:space="0" w:color="auto"/>
            </w:tcBorders>
          </w:tcPr>
          <w:p w:rsidR="001C70F9" w:rsidRPr="0057390B" w:rsidRDefault="001C70F9" w:rsidP="0057390B">
            <w:pPr>
              <w:spacing w:line="240" w:lineRule="auto"/>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w:t>
            </w:r>
          </w:p>
        </w:tc>
        <w:tc>
          <w:tcPr>
            <w:tcW w:w="4048" w:type="pct"/>
            <w:tcBorders>
              <w:left w:val="single" w:sz="6" w:space="0" w:color="auto"/>
            </w:tcBorders>
          </w:tcPr>
          <w:p w:rsidR="001C70F9" w:rsidRPr="0057390B" w:rsidRDefault="001C70F9" w:rsidP="0057390B">
            <w:pPr>
              <w:spacing w:line="240" w:lineRule="auto"/>
              <w:jc w:val="both"/>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GB"/>
              </w:rPr>
              <w:t>Liquid chromatography. Classification of technique. High performance liquid chromatography (HPLC). Application in analysis.</w:t>
            </w:r>
          </w:p>
        </w:tc>
        <w:tc>
          <w:tcPr>
            <w:tcW w:w="694"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US"/>
              </w:rPr>
              <w:t>1</w:t>
            </w:r>
            <w:r w:rsidRPr="0057390B">
              <w:rPr>
                <w:rFonts w:ascii="Times New Roman" w:eastAsia="Times New Roman" w:hAnsi="Times New Roman" w:cs="Times New Roman"/>
                <w:sz w:val="20"/>
                <w:szCs w:val="20"/>
                <w:lang w:val="uk-UA"/>
              </w:rPr>
              <w:t>6.</w:t>
            </w:r>
            <w:r w:rsidRPr="0057390B">
              <w:rPr>
                <w:rFonts w:ascii="Times New Roman" w:eastAsia="Times New Roman" w:hAnsi="Times New Roman" w:cs="Times New Roman"/>
                <w:sz w:val="20"/>
                <w:szCs w:val="20"/>
                <w:lang w:val="en-US"/>
              </w:rPr>
              <w:t>01</w:t>
            </w:r>
            <w:r w:rsidRPr="0057390B">
              <w:rPr>
                <w:rFonts w:ascii="Times New Roman" w:eastAsia="Times New Roman" w:hAnsi="Times New Roman" w:cs="Times New Roman"/>
                <w:sz w:val="20"/>
                <w:szCs w:val="20"/>
                <w:lang w:val="uk-UA"/>
              </w:rPr>
              <w:t>.2012</w:t>
            </w:r>
          </w:p>
        </w:tc>
      </w:tr>
    </w:tbl>
    <w:p w:rsidR="001C70F9" w:rsidRPr="0057390B" w:rsidRDefault="001C70F9" w:rsidP="0057390B">
      <w:pPr>
        <w:spacing w:line="240" w:lineRule="auto"/>
        <w:jc w:val="right"/>
        <w:rPr>
          <w:rFonts w:ascii="Times New Roman" w:eastAsia="Times New Roman" w:hAnsi="Times New Roman" w:cs="Times New Roman"/>
          <w:b/>
          <w:sz w:val="20"/>
          <w:szCs w:val="20"/>
          <w:lang w:val="uk-UA"/>
        </w:rPr>
      </w:pPr>
      <w:r w:rsidRPr="0057390B">
        <w:rPr>
          <w:rFonts w:ascii="Times New Roman" w:eastAsia="Times New Roman" w:hAnsi="Times New Roman" w:cs="Times New Roman"/>
          <w:sz w:val="20"/>
          <w:szCs w:val="20"/>
          <w:lang w:val="en-US"/>
        </w:rPr>
        <w:t xml:space="preserve">Total: </w:t>
      </w:r>
      <w:r w:rsidRPr="0057390B">
        <w:rPr>
          <w:rFonts w:ascii="Times New Roman" w:eastAsia="Times New Roman" w:hAnsi="Times New Roman" w:cs="Times New Roman"/>
          <w:b/>
          <w:sz w:val="20"/>
          <w:szCs w:val="20"/>
          <w:lang w:val="uk-UA"/>
        </w:rPr>
        <w:t>8</w:t>
      </w:r>
      <w:r w:rsidRPr="0057390B">
        <w:rPr>
          <w:rFonts w:ascii="Times New Roman" w:eastAsia="Times New Roman" w:hAnsi="Times New Roman" w:cs="Times New Roman"/>
          <w:b/>
          <w:sz w:val="20"/>
          <w:szCs w:val="20"/>
          <w:lang w:val="en-US"/>
        </w:rPr>
        <w:t xml:space="preserve"> hrs</w:t>
      </w:r>
    </w:p>
    <w:p w:rsidR="001C70F9" w:rsidRPr="0057390B" w:rsidRDefault="001C70F9" w:rsidP="0057390B">
      <w:pPr>
        <w:spacing w:line="240" w:lineRule="auto"/>
        <w:rPr>
          <w:rFonts w:ascii="Times New Roman" w:eastAsia="Times New Roman" w:hAnsi="Times New Roman" w:cs="Times New Roman"/>
          <w:b/>
          <w:sz w:val="20"/>
          <w:szCs w:val="20"/>
          <w:lang w:val="en-US"/>
        </w:rPr>
      </w:pPr>
    </w:p>
    <w:p w:rsidR="001C70F9" w:rsidRPr="0057390B" w:rsidRDefault="001C70F9" w:rsidP="0057390B">
      <w:pPr>
        <w:spacing w:line="240" w:lineRule="auto"/>
        <w:rPr>
          <w:rFonts w:ascii="Times New Roman" w:eastAsia="Times New Roman" w:hAnsi="Times New Roman" w:cs="Times New Roman"/>
          <w:spacing w:val="2"/>
          <w:sz w:val="20"/>
          <w:szCs w:val="20"/>
          <w:lang w:val="en-GB"/>
        </w:rPr>
      </w:pPr>
      <w:r w:rsidRPr="0057390B">
        <w:rPr>
          <w:rFonts w:ascii="Times New Roman" w:eastAsia="Times New Roman" w:hAnsi="Times New Roman" w:cs="Times New Roman"/>
          <w:spacing w:val="2"/>
          <w:sz w:val="20"/>
          <w:szCs w:val="20"/>
          <w:lang w:val="en-GB"/>
        </w:rPr>
        <w:t xml:space="preserve">Acting chief of toxicological </w:t>
      </w:r>
      <w:r w:rsidRPr="0057390B">
        <w:rPr>
          <w:rFonts w:ascii="Times New Roman" w:eastAsia="Times New Roman" w:hAnsi="Times New Roman" w:cs="Times New Roman"/>
          <w:sz w:val="20"/>
          <w:szCs w:val="20"/>
          <w:lang w:val="en-GB"/>
        </w:rPr>
        <w:t>and analytical chemistry</w:t>
      </w:r>
      <w:r w:rsidRPr="0057390B">
        <w:rPr>
          <w:rFonts w:ascii="Times New Roman" w:eastAsia="Times New Roman" w:hAnsi="Times New Roman" w:cs="Times New Roman"/>
          <w:spacing w:val="2"/>
          <w:sz w:val="20"/>
          <w:szCs w:val="20"/>
          <w:lang w:val="en-GB"/>
        </w:rPr>
        <w:t xml:space="preserve"> department</w:t>
      </w:r>
      <w:r w:rsidRPr="0057390B">
        <w:rPr>
          <w:rFonts w:ascii="Times New Roman" w:eastAsia="Times New Roman" w:hAnsi="Times New Roman" w:cs="Times New Roman"/>
          <w:sz w:val="20"/>
          <w:szCs w:val="20"/>
          <w:lang w:val="en-GB"/>
        </w:rPr>
        <w:tab/>
      </w:r>
      <w:r w:rsidRPr="0057390B">
        <w:rPr>
          <w:rFonts w:ascii="Times New Roman" w:eastAsia="Times New Roman" w:hAnsi="Times New Roman" w:cs="Times New Roman"/>
          <w:sz w:val="20"/>
          <w:szCs w:val="20"/>
          <w:lang w:val="en-GB"/>
        </w:rPr>
        <w:tab/>
      </w:r>
      <w:r w:rsidRPr="0057390B">
        <w:rPr>
          <w:rFonts w:ascii="Times New Roman" w:eastAsia="Times New Roman" w:hAnsi="Times New Roman" w:cs="Times New Roman"/>
          <w:spacing w:val="2"/>
          <w:sz w:val="20"/>
          <w:szCs w:val="20"/>
          <w:lang w:val="en-GB"/>
        </w:rPr>
        <w:t xml:space="preserve">M. </w:t>
      </w:r>
      <w:proofErr w:type="spellStart"/>
      <w:r w:rsidRPr="0057390B">
        <w:rPr>
          <w:rFonts w:ascii="Times New Roman" w:eastAsia="Times New Roman" w:hAnsi="Times New Roman" w:cs="Times New Roman"/>
          <w:spacing w:val="2"/>
          <w:sz w:val="20"/>
          <w:szCs w:val="20"/>
          <w:lang w:val="en-GB"/>
        </w:rPr>
        <w:t>Kucher</w:t>
      </w:r>
      <w:proofErr w:type="spellEnd"/>
      <w:r w:rsidRPr="0057390B">
        <w:rPr>
          <w:rFonts w:ascii="Times New Roman" w:eastAsia="Times New Roman" w:hAnsi="Times New Roman" w:cs="Times New Roman"/>
          <w:spacing w:val="2"/>
          <w:sz w:val="20"/>
          <w:szCs w:val="20"/>
          <w:lang w:val="en-GB"/>
        </w:rPr>
        <w:t>, PhD</w:t>
      </w: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spacing w:val="2"/>
          <w:sz w:val="20"/>
          <w:szCs w:val="20"/>
          <w:lang w:val="en-GB"/>
        </w:rPr>
        <w:br w:type="page"/>
      </w:r>
      <w:r w:rsidRPr="0057390B">
        <w:rPr>
          <w:rFonts w:ascii="Times New Roman" w:eastAsia="Times New Roman" w:hAnsi="Times New Roman" w:cs="Times New Roman"/>
          <w:b/>
          <w:sz w:val="20"/>
          <w:szCs w:val="20"/>
          <w:lang w:val="en-GB"/>
        </w:rPr>
        <w:lastRenderedPageBreak/>
        <w:t xml:space="preserve">SCHEDULE of LABORATORY LESSONS on </w:t>
      </w:r>
      <w:r w:rsidRPr="0057390B">
        <w:rPr>
          <w:rFonts w:ascii="Times New Roman" w:eastAsia="Times New Roman" w:hAnsi="Times New Roman" w:cs="Times New Roman"/>
          <w:b/>
          <w:caps/>
          <w:sz w:val="20"/>
          <w:szCs w:val="20"/>
          <w:lang w:val="en-GB"/>
        </w:rPr>
        <w:t>Analytical Chemistry</w:t>
      </w:r>
      <w:r w:rsidRPr="0057390B">
        <w:rPr>
          <w:rFonts w:ascii="Times New Roman" w:eastAsia="Times New Roman" w:hAnsi="Times New Roman" w:cs="Times New Roman"/>
          <w:b/>
          <w:sz w:val="20"/>
          <w:szCs w:val="20"/>
          <w:lang w:val="en-GB"/>
        </w:rPr>
        <w:t xml:space="preserve"> </w:t>
      </w:r>
      <w:r w:rsidRPr="0057390B">
        <w:rPr>
          <w:rFonts w:ascii="Times New Roman" w:eastAsia="Times New Roman" w:hAnsi="Times New Roman" w:cs="Times New Roman"/>
          <w:b/>
          <w:sz w:val="20"/>
          <w:szCs w:val="20"/>
          <w:lang w:val="en-GB"/>
        </w:rPr>
        <w:br/>
        <w:t>for Second Year Pharmacy Students</w:t>
      </w: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Autumn 2012</w:t>
      </w:r>
      <w:r w:rsidRPr="0057390B">
        <w:rPr>
          <w:rFonts w:ascii="Times New Roman" w:eastAsia="Times New Roman" w:hAnsi="Times New Roman" w:cs="Times New Roman"/>
          <w:b/>
          <w:sz w:val="20"/>
          <w:szCs w:val="20"/>
          <w:lang w:val="uk-UA"/>
        </w:rPr>
        <w:t>/2013</w:t>
      </w:r>
    </w:p>
    <w:p w:rsidR="001C70F9" w:rsidRPr="0057390B" w:rsidRDefault="001C70F9" w:rsidP="0057390B">
      <w:pPr>
        <w:spacing w:line="240" w:lineRule="auto"/>
        <w:jc w:val="center"/>
        <w:rPr>
          <w:rFonts w:ascii="Times New Roman" w:eastAsia="Times New Roman" w:hAnsi="Times New Roman" w:cs="Times New Roman"/>
          <w:sz w:val="20"/>
          <w:szCs w:val="20"/>
          <w:lang w:val="en-GB"/>
        </w:rPr>
      </w:pPr>
    </w:p>
    <w:p w:rsidR="001C70F9" w:rsidRPr="0057390B" w:rsidRDefault="001C70F9" w:rsidP="0057390B">
      <w:pPr>
        <w:spacing w:line="240" w:lineRule="auto"/>
        <w:jc w:val="right"/>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u w:val="single"/>
          <w:lang w:val="en-GB"/>
        </w:rPr>
        <w:t>Semester duration</w:t>
      </w:r>
      <w:r w:rsidRPr="0057390B">
        <w:rPr>
          <w:rFonts w:ascii="Times New Roman" w:eastAsia="Times New Roman" w:hAnsi="Times New Roman" w:cs="Times New Roman"/>
          <w:sz w:val="20"/>
          <w:szCs w:val="20"/>
          <w:lang w:val="en-GB"/>
        </w:rPr>
        <w:t xml:space="preserve"> – 0</w:t>
      </w:r>
      <w:r w:rsidRPr="0057390B">
        <w:rPr>
          <w:rFonts w:ascii="Times New Roman" w:eastAsia="Times New Roman" w:hAnsi="Times New Roman" w:cs="Times New Roman"/>
          <w:sz w:val="20"/>
          <w:szCs w:val="20"/>
          <w:lang w:val="uk-UA"/>
        </w:rPr>
        <w:t>3</w:t>
      </w:r>
      <w:r w:rsidRPr="0057390B">
        <w:rPr>
          <w:rFonts w:ascii="Times New Roman" w:eastAsia="Times New Roman" w:hAnsi="Times New Roman" w:cs="Times New Roman"/>
          <w:sz w:val="20"/>
          <w:szCs w:val="20"/>
          <w:lang w:val="en-GB"/>
        </w:rPr>
        <w:t xml:space="preserve">.09.2012 – </w:t>
      </w:r>
      <w:r w:rsidRPr="0057390B">
        <w:rPr>
          <w:rFonts w:ascii="Times New Roman" w:eastAsia="Times New Roman" w:hAnsi="Times New Roman" w:cs="Times New Roman"/>
          <w:sz w:val="20"/>
          <w:szCs w:val="20"/>
          <w:lang w:val="uk-UA"/>
        </w:rPr>
        <w:t>20</w:t>
      </w:r>
      <w:r w:rsidRPr="0057390B">
        <w:rPr>
          <w:rFonts w:ascii="Times New Roman" w:eastAsia="Times New Roman" w:hAnsi="Times New Roman" w:cs="Times New Roman"/>
          <w:sz w:val="20"/>
          <w:szCs w:val="20"/>
          <w:lang w:val="en-GB"/>
        </w:rPr>
        <w:t>.01.2013</w:t>
      </w:r>
    </w:p>
    <w:p w:rsidR="001C70F9" w:rsidRPr="0057390B" w:rsidRDefault="001C70F9" w:rsidP="0057390B">
      <w:pPr>
        <w:spacing w:line="240" w:lineRule="auto"/>
        <w:jc w:val="center"/>
        <w:rPr>
          <w:rFonts w:ascii="Times New Roman" w:eastAsia="Times New Roman" w:hAnsi="Times New Roman" w:cs="Times New Roman"/>
          <w:b/>
          <w:sz w:val="20"/>
          <w:szCs w:val="20"/>
          <w:lang w:val="uk-UA"/>
        </w:rPr>
      </w:pPr>
    </w:p>
    <w:p w:rsidR="001C70F9" w:rsidRPr="0057390B" w:rsidRDefault="001C70F9" w:rsidP="0057390B">
      <w:pPr>
        <w:spacing w:line="240" w:lineRule="auto"/>
        <w:jc w:val="center"/>
        <w:rPr>
          <w:rFonts w:ascii="Times New Roman" w:eastAsia="Times New Roman" w:hAnsi="Times New Roman" w:cs="Times New Roman"/>
          <w:b/>
          <w:caps/>
          <w:sz w:val="20"/>
          <w:szCs w:val="20"/>
          <w:lang w:val="uk-UA"/>
        </w:rPr>
      </w:pPr>
      <w:r w:rsidRPr="0057390B">
        <w:rPr>
          <w:rFonts w:ascii="Times New Roman" w:eastAsia="Times New Roman" w:hAnsi="Times New Roman" w:cs="Times New Roman"/>
          <w:b/>
          <w:caps/>
          <w:sz w:val="20"/>
          <w:szCs w:val="20"/>
          <w:lang w:val="en-US"/>
        </w:rPr>
        <w:t>Module</w:t>
      </w:r>
      <w:r w:rsidRPr="0057390B">
        <w:rPr>
          <w:rFonts w:ascii="Times New Roman" w:eastAsia="Times New Roman" w:hAnsi="Times New Roman" w:cs="Times New Roman"/>
          <w:b/>
          <w:caps/>
          <w:sz w:val="20"/>
          <w:szCs w:val="20"/>
          <w:lang w:val="uk-UA"/>
        </w:rPr>
        <w:t xml:space="preserve"> 1.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Fundamentsls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of</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cations of I</w:t>
      </w:r>
      <w:r w:rsidRPr="0057390B">
        <w:rPr>
          <w:rFonts w:ascii="Times New Roman" w:eastAsia="Times New Roman" w:hAnsi="Times New Roman" w:cs="Times New Roman"/>
          <w:b/>
          <w:caps/>
          <w:sz w:val="20"/>
          <w:szCs w:val="20"/>
          <w:lang w:val="uk-UA"/>
        </w:rPr>
        <w:t>-</w:t>
      </w:r>
      <w:r w:rsidRPr="0057390B">
        <w:rPr>
          <w:rFonts w:ascii="Times New Roman" w:eastAsia="Times New Roman" w:hAnsi="Times New Roman" w:cs="Times New Roman"/>
          <w:b/>
          <w:caps/>
          <w:sz w:val="20"/>
          <w:szCs w:val="20"/>
          <w:lang w:val="en-US"/>
        </w:rPr>
        <w:t>VI</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groups</w:t>
      </w:r>
      <w:r w:rsidRPr="0057390B">
        <w:rPr>
          <w:rFonts w:ascii="Times New Roman" w:eastAsia="Times New Roman" w:hAnsi="Times New Roman" w:cs="Times New Roman"/>
          <w:b/>
          <w:caps/>
          <w:sz w:val="20"/>
          <w:szCs w:val="20"/>
          <w:lang w:val="uk-UA"/>
        </w:rPr>
        <w:t>»</w:t>
      </w:r>
    </w:p>
    <w:p w:rsidR="001C70F9" w:rsidRPr="0057390B" w:rsidRDefault="001C70F9" w:rsidP="0057390B">
      <w:pPr>
        <w:spacing w:line="240" w:lineRule="auto"/>
        <w:ind w:left="10080"/>
        <w:rPr>
          <w:rFonts w:ascii="Times New Roman" w:eastAsia="Times New Roman" w:hAnsi="Times New Roman" w:cs="Times New Roman"/>
          <w:b/>
          <w:sz w:val="20"/>
          <w:szCs w:val="20"/>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85"/>
        <w:gridCol w:w="7970"/>
        <w:gridCol w:w="1114"/>
      </w:tblGrid>
      <w:tr w:rsidR="001C70F9" w:rsidRPr="0057390B" w:rsidTr="00DA24E2">
        <w:tblPrEx>
          <w:tblCellMar>
            <w:top w:w="0" w:type="dxa"/>
            <w:bottom w:w="0" w:type="dxa"/>
          </w:tblCellMar>
        </w:tblPrEx>
        <w:trPr>
          <w:cantSplit/>
          <w:trHeight w:val="566"/>
        </w:trPr>
        <w:tc>
          <w:tcPr>
            <w:tcW w:w="273"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No</w:t>
            </w:r>
          </w:p>
        </w:tc>
        <w:tc>
          <w:tcPr>
            <w:tcW w:w="4184"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 xml:space="preserve">Theme of </w:t>
            </w:r>
            <w:r w:rsidRPr="0057390B">
              <w:rPr>
                <w:rFonts w:ascii="Times New Roman" w:eastAsia="Times New Roman" w:hAnsi="Times New Roman" w:cs="Times New Roman"/>
                <w:b/>
                <w:caps/>
                <w:sz w:val="20"/>
                <w:szCs w:val="20"/>
                <w:lang w:val="en-GB"/>
              </w:rPr>
              <w:t>l</w:t>
            </w:r>
            <w:r w:rsidRPr="0057390B">
              <w:rPr>
                <w:rFonts w:ascii="Times New Roman" w:eastAsia="Times New Roman" w:hAnsi="Times New Roman" w:cs="Times New Roman"/>
                <w:b/>
                <w:sz w:val="20"/>
                <w:szCs w:val="20"/>
                <w:lang w:val="en-GB"/>
              </w:rPr>
              <w:t>esson</w:t>
            </w:r>
          </w:p>
        </w:tc>
        <w:tc>
          <w:tcPr>
            <w:tcW w:w="543" w:type="pct"/>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caps/>
                <w:sz w:val="20"/>
                <w:szCs w:val="20"/>
                <w:lang w:val="en-GB"/>
              </w:rPr>
              <w:t>H</w:t>
            </w:r>
            <w:r w:rsidRPr="0057390B">
              <w:rPr>
                <w:rFonts w:ascii="Times New Roman" w:eastAsia="Times New Roman" w:hAnsi="Times New Roman" w:cs="Times New Roman"/>
                <w:b/>
                <w:sz w:val="20"/>
                <w:szCs w:val="20"/>
                <w:lang w:val="en-GB"/>
              </w:rPr>
              <w:t xml:space="preserve">ours, </w:t>
            </w:r>
            <w:r w:rsidRPr="0057390B">
              <w:rPr>
                <w:rFonts w:ascii="Times New Roman" w:eastAsia="Times New Roman" w:hAnsi="Times New Roman" w:cs="Times New Roman"/>
                <w:b/>
                <w:caps/>
                <w:sz w:val="20"/>
                <w:szCs w:val="20"/>
                <w:lang w:val="en-GB"/>
              </w:rPr>
              <w:t>d</w:t>
            </w:r>
            <w:r w:rsidRPr="0057390B">
              <w:rPr>
                <w:rFonts w:ascii="Times New Roman" w:eastAsia="Times New Roman" w:hAnsi="Times New Roman" w:cs="Times New Roman"/>
                <w:b/>
                <w:sz w:val="20"/>
                <w:szCs w:val="20"/>
                <w:lang w:val="en-GB"/>
              </w:rPr>
              <w:t>atum</w:t>
            </w:r>
          </w:p>
        </w:tc>
      </w:tr>
      <w:tr w:rsidR="001C70F9" w:rsidRPr="0057390B" w:rsidTr="00DA24E2">
        <w:tblPrEx>
          <w:tblCellMar>
            <w:top w:w="0" w:type="dxa"/>
            <w:bottom w:w="0" w:type="dxa"/>
          </w:tblCellMar>
        </w:tblPrEx>
        <w:trPr>
          <w:trHeight w:val="297"/>
        </w:trPr>
        <w:tc>
          <w:tcPr>
            <w:tcW w:w="5000" w:type="pct"/>
            <w:gridSpan w:val="3"/>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module 1. «Qualitative</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Analysis</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Fundamentals of Analytical Chemistry</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br/>
              <w:t>Analysis</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of</w:t>
            </w:r>
            <w:r w:rsidRPr="0057390B">
              <w:rPr>
                <w:rFonts w:ascii="Times New Roman" w:eastAsia="Times New Roman" w:hAnsi="Times New Roman" w:cs="Times New Roman"/>
                <w:b/>
                <w:sz w:val="20"/>
                <w:szCs w:val="20"/>
                <w:lang w:val="uk-UA"/>
              </w:rPr>
              <w:t xml:space="preserve"> </w:t>
            </w:r>
            <w:proofErr w:type="spellStart"/>
            <w:r w:rsidRPr="0057390B">
              <w:rPr>
                <w:rFonts w:ascii="Times New Roman" w:eastAsia="Times New Roman" w:hAnsi="Times New Roman" w:cs="Times New Roman"/>
                <w:b/>
                <w:sz w:val="20"/>
                <w:szCs w:val="20"/>
                <w:lang w:val="uk-UA"/>
              </w:rPr>
              <w:t>mixture</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of I</w:t>
            </w:r>
            <w:r w:rsidRPr="0057390B">
              <w:rPr>
                <w:rFonts w:ascii="Times New Roman" w:eastAsia="Times New Roman" w:hAnsi="Times New Roman" w:cs="Times New Roman"/>
                <w:b/>
                <w:sz w:val="20"/>
                <w:szCs w:val="20"/>
                <w:lang w:val="uk-UA"/>
              </w:rPr>
              <w:t>-</w:t>
            </w:r>
            <w:r w:rsidRPr="0057390B">
              <w:rPr>
                <w:rFonts w:ascii="Times New Roman" w:eastAsia="Times New Roman" w:hAnsi="Times New Roman" w:cs="Times New Roman"/>
                <w:b/>
                <w:sz w:val="20"/>
                <w:szCs w:val="20"/>
                <w:lang w:val="en-US"/>
              </w:rPr>
              <w:t>III</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 xml:space="preserve">groups of </w:t>
            </w:r>
            <w:proofErr w:type="spellStart"/>
            <w:r w:rsidRPr="0057390B">
              <w:rPr>
                <w:rFonts w:ascii="Times New Roman" w:eastAsia="Times New Roman" w:hAnsi="Times New Roman" w:cs="Times New Roman"/>
                <w:b/>
                <w:sz w:val="20"/>
                <w:szCs w:val="20"/>
                <w:lang w:val="en-US"/>
              </w:rPr>
              <w:t>cations</w:t>
            </w:r>
            <w:proofErr w:type="spellEnd"/>
            <w:r w:rsidRPr="0057390B">
              <w:rPr>
                <w:rFonts w:ascii="Times New Roman" w:eastAsia="Times New Roman" w:hAnsi="Times New Roman" w:cs="Times New Roman"/>
                <w:b/>
                <w:sz w:val="20"/>
                <w:szCs w:val="20"/>
                <w:lang w:val="en-US"/>
              </w:rPr>
              <w:t>»</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Rules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of</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safety</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appliance</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in</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chemical</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laboratory</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Acidic</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en-GB"/>
              </w:rPr>
              <w:t>base</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classification</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of</w:t>
            </w:r>
            <w:r w:rsidRPr="0057390B">
              <w:rPr>
                <w:rFonts w:ascii="Times New Roman" w:eastAsia="Times New Roman" w:hAnsi="Times New Roman" w:cs="Times New Roman"/>
                <w:sz w:val="20"/>
                <w:szCs w:val="20"/>
                <w:lang w:val="en-US"/>
              </w:rPr>
              <w:t xml:space="preserve">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Characteristic</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reactions</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of</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I</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 xml:space="preserve">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 Analysis of mixture of 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US"/>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03.09</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Group reagent for 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Characteristic reactions of 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 Analysis of mixture of 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10.09</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3.</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Group reagent of III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Characteristic reactions of III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 Analysis of mixture of III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17.09</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4.</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Analysis of mixture of I-III analytical groups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uk-UA"/>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24.09</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5.</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Analysis of mixture of I-III analytical groups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w:t>
            </w: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modular control.</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01.10</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5000" w:type="pct"/>
            <w:gridSpan w:val="3"/>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module 2 «Qualitative</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Analysis</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Fundamentals of Analytical Chemistry</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br/>
              <w:t>Analysis</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of</w:t>
            </w:r>
            <w:r w:rsidRPr="0057390B">
              <w:rPr>
                <w:rFonts w:ascii="Times New Roman" w:eastAsia="Times New Roman" w:hAnsi="Times New Roman" w:cs="Times New Roman"/>
                <w:b/>
                <w:sz w:val="20"/>
                <w:szCs w:val="20"/>
                <w:lang w:val="uk-UA"/>
              </w:rPr>
              <w:t xml:space="preserve"> </w:t>
            </w:r>
            <w:proofErr w:type="spellStart"/>
            <w:r w:rsidRPr="0057390B">
              <w:rPr>
                <w:rFonts w:ascii="Times New Roman" w:eastAsia="Times New Roman" w:hAnsi="Times New Roman" w:cs="Times New Roman"/>
                <w:b/>
                <w:sz w:val="20"/>
                <w:szCs w:val="20"/>
                <w:lang w:val="uk-UA"/>
              </w:rPr>
              <w:t>mixture</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of IV</w:t>
            </w:r>
            <w:r w:rsidRPr="0057390B">
              <w:rPr>
                <w:rFonts w:ascii="Times New Roman" w:eastAsia="Times New Roman" w:hAnsi="Times New Roman" w:cs="Times New Roman"/>
                <w:b/>
                <w:sz w:val="20"/>
                <w:szCs w:val="20"/>
                <w:lang w:val="uk-UA"/>
              </w:rPr>
              <w:t>-</w:t>
            </w:r>
            <w:r w:rsidRPr="0057390B">
              <w:rPr>
                <w:rFonts w:ascii="Times New Roman" w:eastAsia="Times New Roman" w:hAnsi="Times New Roman" w:cs="Times New Roman"/>
                <w:b/>
                <w:sz w:val="20"/>
                <w:szCs w:val="20"/>
                <w:lang w:val="en-US"/>
              </w:rPr>
              <w:t>VI</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 xml:space="preserve">groups of </w:t>
            </w:r>
            <w:proofErr w:type="spellStart"/>
            <w:r w:rsidRPr="0057390B">
              <w:rPr>
                <w:rFonts w:ascii="Times New Roman" w:eastAsia="Times New Roman" w:hAnsi="Times New Roman" w:cs="Times New Roman"/>
                <w:b/>
                <w:sz w:val="20"/>
                <w:szCs w:val="20"/>
                <w:lang w:val="en-US"/>
              </w:rPr>
              <w:t>cations</w:t>
            </w:r>
            <w:proofErr w:type="spellEnd"/>
            <w:r w:rsidRPr="0057390B">
              <w:rPr>
                <w:rFonts w:ascii="Times New Roman" w:eastAsia="Times New Roman" w:hAnsi="Times New Roman" w:cs="Times New Roman"/>
                <w:b/>
                <w:sz w:val="20"/>
                <w:szCs w:val="20"/>
                <w:lang w:val="en-US"/>
              </w:rPr>
              <w:t>»</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6.</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Group reagent of IV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Characteristic reactions of IV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 The analysis of mixture of IV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08.10</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7.</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Group reagent of V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Characteristic reactions of V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15.10</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8.</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Group reagent of VI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Characteristic reactions of VI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and condition of their detection. The analysis of mixture of VI analytical group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22.10</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rPr>
          <w:trHeight w:val="567"/>
        </w:trPr>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9.</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Analysis of mixture of </w:t>
            </w:r>
            <w:proofErr w:type="spellStart"/>
            <w:r w:rsidRPr="0057390B">
              <w:rPr>
                <w:rFonts w:ascii="Times New Roman" w:eastAsia="Times New Roman" w:hAnsi="Times New Roman" w:cs="Times New Roman"/>
                <w:sz w:val="20"/>
                <w:szCs w:val="20"/>
                <w:lang w:val="en-GB"/>
              </w:rPr>
              <w:t>cations</w:t>
            </w:r>
            <w:proofErr w:type="spellEnd"/>
            <w:r w:rsidRPr="0057390B">
              <w:rPr>
                <w:rFonts w:ascii="Times New Roman" w:eastAsia="Times New Roman" w:hAnsi="Times New Roman" w:cs="Times New Roman"/>
                <w:sz w:val="20"/>
                <w:szCs w:val="20"/>
                <w:lang w:val="en-GB"/>
              </w:rPr>
              <w:t xml:space="preserve"> of IV-IV analytical groups.</w:t>
            </w:r>
            <w:r w:rsidRPr="0057390B">
              <w:rPr>
                <w:rFonts w:ascii="Times New Roman" w:eastAsia="Times New Roman" w:hAnsi="Times New Roman" w:cs="Times New Roman"/>
                <w:sz w:val="20"/>
                <w:szCs w:val="20"/>
                <w:lang w:val="en-US"/>
              </w:rPr>
              <w:t xml:space="preserve"> Students’ individual work. </w:t>
            </w: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modular control</w:t>
            </w:r>
            <w:r w:rsidRPr="0057390B">
              <w:rPr>
                <w:rFonts w:ascii="Times New Roman" w:eastAsia="Times New Roman" w:hAnsi="Times New Roman" w:cs="Times New Roman"/>
                <w:b/>
                <w:i/>
                <w:sz w:val="20"/>
                <w:szCs w:val="20"/>
                <w:lang w:val="en-US"/>
              </w:rPr>
              <w:t>.</w:t>
            </w:r>
            <w:r w:rsidRPr="0057390B">
              <w:rPr>
                <w:rFonts w:ascii="Times New Roman" w:eastAsia="Times New Roman" w:hAnsi="Times New Roman" w:cs="Times New Roman"/>
                <w:b/>
                <w:i/>
                <w:sz w:val="20"/>
                <w:szCs w:val="20"/>
                <w:lang w:val="uk-UA"/>
              </w:rPr>
              <w:t xml:space="preserve"> </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29.10</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rPr>
          <w:trHeight w:val="534"/>
        </w:trPr>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10.</w:t>
            </w:r>
          </w:p>
        </w:tc>
        <w:tc>
          <w:tcPr>
            <w:tcW w:w="4184" w:type="pct"/>
          </w:tcPr>
          <w:p w:rsidR="001C70F9" w:rsidRPr="0057390B" w:rsidRDefault="001C70F9" w:rsidP="0057390B">
            <w:pPr>
              <w:spacing w:line="240" w:lineRule="auto"/>
              <w:rPr>
                <w:rFonts w:ascii="Times New Roman" w:eastAsia="Times New Roman" w:hAnsi="Times New Roman" w:cs="Times New Roman"/>
                <w:b/>
                <w:sz w:val="20"/>
                <w:szCs w:val="20"/>
              </w:rPr>
            </w:pPr>
            <w:proofErr w:type="spellStart"/>
            <w:r w:rsidRPr="0057390B">
              <w:rPr>
                <w:rFonts w:ascii="Times New Roman" w:eastAsia="Times New Roman" w:hAnsi="Times New Roman" w:cs="Times New Roman"/>
                <w:b/>
                <w:sz w:val="20"/>
                <w:szCs w:val="20"/>
              </w:rPr>
              <w:t>Final</w:t>
            </w:r>
            <w:proofErr w:type="spellEnd"/>
            <w:r w:rsidRPr="0057390B">
              <w:rPr>
                <w:rFonts w:ascii="Times New Roman" w:eastAsia="Times New Roman" w:hAnsi="Times New Roman" w:cs="Times New Roman"/>
                <w:b/>
                <w:sz w:val="20"/>
                <w:szCs w:val="20"/>
                <w:lang w:val="en-US"/>
              </w:rPr>
              <w:t xml:space="preserve"> modular control.</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 xml:space="preserve">4 </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0</w:t>
            </w:r>
            <w:r w:rsidRPr="0057390B">
              <w:rPr>
                <w:rFonts w:ascii="Times New Roman" w:eastAsia="Times New Roman" w:hAnsi="Times New Roman" w:cs="Times New Roman"/>
                <w:sz w:val="20"/>
                <w:szCs w:val="20"/>
                <w:lang w:val="uk-UA"/>
              </w:rPr>
              <w:t>5.11</w:t>
            </w:r>
            <w:r w:rsidRPr="0057390B">
              <w:rPr>
                <w:rFonts w:ascii="Times New Roman" w:eastAsia="Times New Roman" w:hAnsi="Times New Roman" w:cs="Times New Roman"/>
                <w:sz w:val="20"/>
                <w:szCs w:val="20"/>
                <w:lang w:val="en-US"/>
              </w:rPr>
              <w:t>.2012</w:t>
            </w:r>
          </w:p>
        </w:tc>
      </w:tr>
    </w:tbl>
    <w:p w:rsidR="001C70F9" w:rsidRPr="0057390B" w:rsidRDefault="001C70F9" w:rsidP="0057390B">
      <w:pPr>
        <w:spacing w:line="240" w:lineRule="auto"/>
        <w:jc w:val="center"/>
        <w:rPr>
          <w:rFonts w:ascii="Times New Roman" w:eastAsia="Times New Roman" w:hAnsi="Times New Roman" w:cs="Times New Roman"/>
          <w:b/>
          <w:caps/>
          <w:sz w:val="20"/>
          <w:szCs w:val="20"/>
          <w:lang w:val="en-US"/>
        </w:rPr>
      </w:pPr>
    </w:p>
    <w:p w:rsidR="001C70F9" w:rsidRPr="0057390B" w:rsidRDefault="001C70F9" w:rsidP="0057390B">
      <w:pPr>
        <w:spacing w:line="240" w:lineRule="auto"/>
        <w:jc w:val="center"/>
        <w:rPr>
          <w:rFonts w:ascii="Times New Roman" w:eastAsia="Times New Roman" w:hAnsi="Times New Roman" w:cs="Times New Roman"/>
          <w:b/>
          <w:caps/>
          <w:sz w:val="20"/>
          <w:szCs w:val="20"/>
          <w:lang w:val="en-US"/>
        </w:rPr>
      </w:pPr>
      <w:r w:rsidRPr="0057390B">
        <w:rPr>
          <w:rFonts w:ascii="Times New Roman" w:eastAsia="Times New Roman" w:hAnsi="Times New Roman" w:cs="Times New Roman"/>
          <w:b/>
          <w:caps/>
          <w:sz w:val="20"/>
          <w:szCs w:val="20"/>
          <w:lang w:val="en-US"/>
        </w:rPr>
        <w:lastRenderedPageBreak/>
        <w:t>Module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2</w:t>
      </w:r>
      <w:r w:rsidRPr="0057390B">
        <w:rPr>
          <w:rFonts w:ascii="Times New Roman" w:eastAsia="Times New Roman" w:hAnsi="Times New Roman" w:cs="Times New Roman"/>
          <w:b/>
          <w:caps/>
          <w:sz w:val="20"/>
          <w:szCs w:val="20"/>
          <w:lang w:val="uk-UA"/>
        </w:rPr>
        <w:t>.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Fundamentals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br/>
        <w:t>Analysis of anions mixtures. Extraction. Chromatography»</w:t>
      </w: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485"/>
        <w:gridCol w:w="7970"/>
        <w:gridCol w:w="1114"/>
      </w:tblGrid>
      <w:tr w:rsidR="001C70F9" w:rsidRPr="0057390B" w:rsidTr="00DA24E2">
        <w:tblPrEx>
          <w:tblCellMar>
            <w:top w:w="0" w:type="dxa"/>
            <w:bottom w:w="0" w:type="dxa"/>
          </w:tblCellMar>
        </w:tblPrEx>
        <w:tc>
          <w:tcPr>
            <w:tcW w:w="5000" w:type="pct"/>
            <w:gridSpan w:val="3"/>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module 3. « Fundamentals of Analytical Chemistry</w:t>
            </w:r>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Analysis of anions mixtures. Extraction»</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Group reagents of anions and conditions of their using. Characteristic reactions of I analytical group of anions and condition of their detection. Analysis of anions mixture.</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12.11</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Group reagent of II group anions and conditions of their using. Characteristic reactions of anions of II-III analytical groups. Characteristic reactions of anions of organic acids and condition of their detection. Special cases of anions mixtures analysis. Analysis of mixture of I-III analytical groups anions.</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19.11</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3.</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General reactions of authenticity, tests of purity and permissible limits of impurities. Preparation of plates for thin-layer chromatography.</w:t>
            </w:r>
            <w:r w:rsidRPr="0057390B">
              <w:rPr>
                <w:rFonts w:ascii="Times New Roman" w:eastAsia="Times New Roman" w:hAnsi="Times New Roman" w:cs="Times New Roman"/>
                <w:b/>
                <w:sz w:val="20"/>
                <w:szCs w:val="20"/>
                <w:lang w:val="en-US"/>
              </w:rPr>
              <w:t xml:space="preserve"> 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modular control</w:t>
            </w:r>
            <w:r w:rsidRPr="0057390B">
              <w:rPr>
                <w:rFonts w:ascii="Times New Roman" w:eastAsia="Times New Roman" w:hAnsi="Times New Roman" w:cs="Times New Roman"/>
                <w:b/>
                <w:i/>
                <w:sz w:val="20"/>
                <w:szCs w:val="20"/>
                <w:lang w:val="en-US"/>
              </w:rPr>
              <w:t>.</w:t>
            </w:r>
          </w:p>
        </w:tc>
        <w:tc>
          <w:tcPr>
            <w:tcW w:w="543" w:type="pct"/>
          </w:tcPr>
          <w:p w:rsidR="001C70F9" w:rsidRPr="0057390B" w:rsidRDefault="001C70F9" w:rsidP="0057390B">
            <w:pPr>
              <w:spacing w:line="240" w:lineRule="auto"/>
              <w:ind w:left="781" w:hanging="781"/>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uk-UA"/>
              </w:rPr>
              <w:t>6.11</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5000" w:type="pct"/>
            <w:gridSpan w:val="3"/>
          </w:tcPr>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module 4. « Fundamentals of Analytical Chemistry</w:t>
            </w:r>
            <w:r w:rsidRPr="0057390B">
              <w:rPr>
                <w:rFonts w:ascii="Times New Roman" w:eastAsia="Times New Roman" w:hAnsi="Times New Roman" w:cs="Times New Roman"/>
                <w:b/>
                <w:sz w:val="20"/>
                <w:szCs w:val="20"/>
                <w:lang w:val="uk-UA"/>
              </w:rPr>
              <w:t>.</w:t>
            </w:r>
            <w:r w:rsidRPr="0057390B">
              <w:rPr>
                <w:rFonts w:ascii="Times New Roman" w:eastAsia="Times New Roman" w:hAnsi="Times New Roman" w:cs="Times New Roman"/>
                <w:b/>
                <w:sz w:val="20"/>
                <w:szCs w:val="20"/>
                <w:lang w:val="en-US"/>
              </w:rPr>
              <w:t xml:space="preserve"> Chromatographic methods»</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4.</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Sediment chromatography on paper and on columns. Separation of ions mixtures on chromatographic plates (TLC). Application of extraction in qualitative analysis for ions selection and identification.</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0</w:t>
            </w:r>
            <w:r w:rsidRPr="0057390B">
              <w:rPr>
                <w:rFonts w:ascii="Times New Roman" w:eastAsia="Times New Roman" w:hAnsi="Times New Roman" w:cs="Times New Roman"/>
                <w:sz w:val="20"/>
                <w:szCs w:val="20"/>
                <w:lang w:val="uk-UA"/>
              </w:rPr>
              <w:t>3.12</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5.</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Gas chromatography. Qualitative analysis. Identification of alkyl nitrites on retention parameters. </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ind w:hanging="107"/>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10.12</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6.</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Quantitative gas-chromatographic analysis. Determination of ethyl nitrite in solutions with different calibration methods. </w:t>
            </w:r>
            <w:r w:rsidRPr="0057390B">
              <w:rPr>
                <w:rFonts w:ascii="Times New Roman" w:eastAsia="Times New Roman" w:hAnsi="Times New Roman" w:cs="Times New Roman"/>
                <w:b/>
                <w:sz w:val="20"/>
                <w:szCs w:val="20"/>
                <w:lang w:val="en-US"/>
              </w:rPr>
              <w:t>S</w:t>
            </w:r>
            <w:proofErr w:type="spellStart"/>
            <w:r w:rsidRPr="0057390B">
              <w:rPr>
                <w:rFonts w:ascii="Times New Roman" w:eastAsia="Times New Roman" w:hAnsi="Times New Roman" w:cs="Times New Roman"/>
                <w:b/>
                <w:sz w:val="20"/>
                <w:szCs w:val="20"/>
                <w:lang w:val="uk-UA"/>
              </w:rPr>
              <w:t>ubstantial</w:t>
            </w:r>
            <w:proofErr w:type="spellEnd"/>
            <w:r w:rsidRPr="0057390B">
              <w:rPr>
                <w:rFonts w:ascii="Times New Roman" w:eastAsia="Times New Roman" w:hAnsi="Times New Roman" w:cs="Times New Roman"/>
                <w:b/>
                <w:sz w:val="20"/>
                <w:szCs w:val="20"/>
                <w:lang w:val="uk-UA"/>
              </w:rPr>
              <w:t xml:space="preserve"> </w:t>
            </w:r>
            <w:r w:rsidRPr="0057390B">
              <w:rPr>
                <w:rFonts w:ascii="Times New Roman" w:eastAsia="Times New Roman" w:hAnsi="Times New Roman" w:cs="Times New Roman"/>
                <w:b/>
                <w:sz w:val="20"/>
                <w:szCs w:val="20"/>
                <w:lang w:val="en-US"/>
              </w:rPr>
              <w:t>modular control</w:t>
            </w:r>
            <w:r w:rsidRPr="0057390B">
              <w:rPr>
                <w:rFonts w:ascii="Times New Roman" w:eastAsia="Times New Roman" w:hAnsi="Times New Roman" w:cs="Times New Roman"/>
                <w:b/>
                <w:i/>
                <w:sz w:val="20"/>
                <w:szCs w:val="20"/>
                <w:lang w:val="en-US"/>
              </w:rPr>
              <w:t>.</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4</w:t>
            </w:r>
            <w:r w:rsidRPr="0057390B">
              <w:rPr>
                <w:rFonts w:ascii="Times New Roman" w:eastAsia="Times New Roman" w:hAnsi="Times New Roman" w:cs="Times New Roman"/>
                <w:sz w:val="20"/>
                <w:szCs w:val="20"/>
                <w:lang w:val="uk-UA"/>
              </w:rPr>
              <w:t>,5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uk-UA"/>
              </w:rPr>
              <w:t>17.12</w:t>
            </w:r>
            <w:r w:rsidRPr="0057390B">
              <w:rPr>
                <w:rFonts w:ascii="Times New Roman" w:eastAsia="Times New Roman" w:hAnsi="Times New Roman" w:cs="Times New Roman"/>
                <w:sz w:val="20"/>
                <w:szCs w:val="20"/>
                <w:lang w:val="en-US"/>
              </w:rPr>
              <w:t>.</w:t>
            </w:r>
            <w:r w:rsidRPr="0057390B">
              <w:rPr>
                <w:rFonts w:ascii="Times New Roman" w:eastAsia="Times New Roman" w:hAnsi="Times New Roman" w:cs="Times New Roman"/>
                <w:sz w:val="20"/>
                <w:szCs w:val="20"/>
                <w:lang w:val="uk-UA"/>
              </w:rPr>
              <w:t>2012</w:t>
            </w:r>
          </w:p>
        </w:tc>
      </w:tr>
      <w:tr w:rsidR="001C70F9" w:rsidRPr="0057390B" w:rsidTr="00DA24E2">
        <w:tblPrEx>
          <w:tblCellMar>
            <w:top w:w="0" w:type="dxa"/>
            <w:bottom w:w="0" w:type="dxa"/>
          </w:tblCellMar>
        </w:tblPrEx>
        <w:trPr>
          <w:trHeight w:val="567"/>
        </w:trPr>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7.</w:t>
            </w:r>
          </w:p>
        </w:tc>
        <w:tc>
          <w:tcPr>
            <w:tcW w:w="4184" w:type="pct"/>
          </w:tcPr>
          <w:p w:rsidR="001C70F9" w:rsidRPr="0057390B" w:rsidRDefault="001C70F9"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Analysis of dry salts mixtures</w:t>
            </w:r>
            <w:r w:rsidRPr="0057390B">
              <w:rPr>
                <w:rFonts w:ascii="Times New Roman" w:eastAsia="Times New Roman" w:hAnsi="Times New Roman" w:cs="Times New Roman"/>
                <w:sz w:val="20"/>
                <w:szCs w:val="20"/>
                <w:lang w:val="en-US"/>
              </w:rPr>
              <w:t>. Students’ individual work.</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6,5</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uk-UA"/>
              </w:rPr>
              <w:t>4.12</w:t>
            </w:r>
            <w:r w:rsidRPr="0057390B">
              <w:rPr>
                <w:rFonts w:ascii="Times New Roman" w:eastAsia="Times New Roman" w:hAnsi="Times New Roman" w:cs="Times New Roman"/>
                <w:sz w:val="20"/>
                <w:szCs w:val="20"/>
                <w:lang w:val="en-US"/>
              </w:rPr>
              <w:t>.2012</w:t>
            </w:r>
          </w:p>
        </w:tc>
      </w:tr>
      <w:tr w:rsidR="001C70F9" w:rsidRPr="0057390B" w:rsidTr="00DA24E2">
        <w:tblPrEx>
          <w:tblCellMar>
            <w:top w:w="0" w:type="dxa"/>
            <w:bottom w:w="0" w:type="dxa"/>
          </w:tblCellMar>
        </w:tblPrEx>
        <w:tc>
          <w:tcPr>
            <w:tcW w:w="273" w:type="pct"/>
          </w:tcPr>
          <w:p w:rsidR="001C70F9" w:rsidRPr="0057390B" w:rsidRDefault="001C70F9" w:rsidP="0057390B">
            <w:pPr>
              <w:spacing w:line="240" w:lineRule="auto"/>
              <w:jc w:val="both"/>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uk-UA"/>
              </w:rPr>
              <w:t>8</w:t>
            </w:r>
            <w:r w:rsidRPr="0057390B">
              <w:rPr>
                <w:rFonts w:ascii="Times New Roman" w:eastAsia="Times New Roman" w:hAnsi="Times New Roman" w:cs="Times New Roman"/>
                <w:sz w:val="20"/>
                <w:szCs w:val="20"/>
              </w:rPr>
              <w:t>.</w:t>
            </w:r>
          </w:p>
        </w:tc>
        <w:tc>
          <w:tcPr>
            <w:tcW w:w="4184" w:type="pct"/>
          </w:tcPr>
          <w:p w:rsidR="001C70F9" w:rsidRPr="0057390B" w:rsidRDefault="001C70F9" w:rsidP="0057390B">
            <w:pPr>
              <w:spacing w:line="240" w:lineRule="auto"/>
              <w:rPr>
                <w:rFonts w:ascii="Times New Roman" w:eastAsia="Times New Roman" w:hAnsi="Times New Roman" w:cs="Times New Roman"/>
                <w:b/>
                <w:sz w:val="20"/>
                <w:szCs w:val="20"/>
              </w:rPr>
            </w:pPr>
            <w:proofErr w:type="spellStart"/>
            <w:r w:rsidRPr="0057390B">
              <w:rPr>
                <w:rFonts w:ascii="Times New Roman" w:eastAsia="Times New Roman" w:hAnsi="Times New Roman" w:cs="Times New Roman"/>
                <w:b/>
                <w:sz w:val="20"/>
                <w:szCs w:val="20"/>
              </w:rPr>
              <w:t>Final</w:t>
            </w:r>
            <w:proofErr w:type="spellEnd"/>
            <w:r w:rsidRPr="0057390B">
              <w:rPr>
                <w:rFonts w:ascii="Times New Roman" w:eastAsia="Times New Roman" w:hAnsi="Times New Roman" w:cs="Times New Roman"/>
                <w:b/>
                <w:sz w:val="20"/>
                <w:szCs w:val="20"/>
                <w:lang w:val="en-US"/>
              </w:rPr>
              <w:t xml:space="preserve"> modular control.</w:t>
            </w:r>
          </w:p>
        </w:tc>
        <w:tc>
          <w:tcPr>
            <w:tcW w:w="543" w:type="pct"/>
          </w:tcPr>
          <w:p w:rsidR="001C70F9" w:rsidRPr="0057390B" w:rsidRDefault="001C70F9"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2</w:t>
            </w:r>
          </w:p>
          <w:p w:rsidR="001C70F9" w:rsidRPr="0057390B" w:rsidRDefault="001C70F9"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w:t>
            </w:r>
            <w:r w:rsidRPr="0057390B">
              <w:rPr>
                <w:rFonts w:ascii="Times New Roman" w:eastAsia="Times New Roman" w:hAnsi="Times New Roman" w:cs="Times New Roman"/>
                <w:sz w:val="20"/>
                <w:szCs w:val="20"/>
                <w:lang w:val="uk-UA"/>
              </w:rPr>
              <w:t>4.01</w:t>
            </w:r>
            <w:r w:rsidRPr="0057390B">
              <w:rPr>
                <w:rFonts w:ascii="Times New Roman" w:eastAsia="Times New Roman" w:hAnsi="Times New Roman" w:cs="Times New Roman"/>
                <w:sz w:val="20"/>
                <w:szCs w:val="20"/>
                <w:lang w:val="en-US"/>
              </w:rPr>
              <w:t>.2013</w:t>
            </w:r>
          </w:p>
        </w:tc>
      </w:tr>
    </w:tbl>
    <w:p w:rsidR="001C70F9" w:rsidRPr="0057390B" w:rsidRDefault="001C70F9" w:rsidP="0057390B">
      <w:pPr>
        <w:spacing w:line="240" w:lineRule="auto"/>
        <w:jc w:val="right"/>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US"/>
        </w:rPr>
        <w:t>Total: 80 hrs</w:t>
      </w:r>
    </w:p>
    <w:p w:rsidR="001C70F9" w:rsidRPr="0057390B" w:rsidRDefault="001C70F9" w:rsidP="0057390B">
      <w:pPr>
        <w:spacing w:line="240" w:lineRule="auto"/>
        <w:rPr>
          <w:rFonts w:ascii="Times New Roman" w:eastAsia="Times New Roman" w:hAnsi="Times New Roman" w:cs="Times New Roman"/>
          <w:b/>
          <w:sz w:val="20"/>
          <w:szCs w:val="20"/>
          <w:lang w:val="uk-UA"/>
        </w:rPr>
      </w:pPr>
      <w:r w:rsidRPr="0057390B">
        <w:rPr>
          <w:rFonts w:ascii="Times New Roman" w:eastAsia="Times New Roman" w:hAnsi="Times New Roman" w:cs="Times New Roman"/>
          <w:spacing w:val="2"/>
          <w:sz w:val="20"/>
          <w:szCs w:val="20"/>
          <w:lang w:val="en-GB"/>
        </w:rPr>
        <w:t xml:space="preserve">Acting chief of toxicological </w:t>
      </w:r>
      <w:r w:rsidRPr="0057390B">
        <w:rPr>
          <w:rFonts w:ascii="Times New Roman" w:eastAsia="Times New Roman" w:hAnsi="Times New Roman" w:cs="Times New Roman"/>
          <w:sz w:val="20"/>
          <w:szCs w:val="20"/>
          <w:lang w:val="en-GB"/>
        </w:rPr>
        <w:t>and analytical chemistry</w:t>
      </w:r>
      <w:r w:rsidRPr="0057390B">
        <w:rPr>
          <w:rFonts w:ascii="Times New Roman" w:eastAsia="Times New Roman" w:hAnsi="Times New Roman" w:cs="Times New Roman"/>
          <w:spacing w:val="2"/>
          <w:sz w:val="20"/>
          <w:szCs w:val="20"/>
          <w:lang w:val="en-GB"/>
        </w:rPr>
        <w:t xml:space="preserve"> department</w:t>
      </w:r>
      <w:r w:rsidRPr="0057390B">
        <w:rPr>
          <w:rFonts w:ascii="Times New Roman" w:eastAsia="Times New Roman" w:hAnsi="Times New Roman" w:cs="Times New Roman"/>
          <w:sz w:val="20"/>
          <w:szCs w:val="20"/>
          <w:lang w:val="en-GB"/>
        </w:rPr>
        <w:tab/>
      </w:r>
      <w:r w:rsidRPr="0057390B">
        <w:rPr>
          <w:rFonts w:ascii="Times New Roman" w:eastAsia="Times New Roman" w:hAnsi="Times New Roman" w:cs="Times New Roman"/>
          <w:sz w:val="20"/>
          <w:szCs w:val="20"/>
          <w:lang w:val="en-GB"/>
        </w:rPr>
        <w:tab/>
        <w:t>M</w:t>
      </w:r>
      <w:r w:rsidRPr="0057390B">
        <w:rPr>
          <w:rFonts w:ascii="Times New Roman" w:eastAsia="Times New Roman" w:hAnsi="Times New Roman" w:cs="Times New Roman"/>
          <w:spacing w:val="2"/>
          <w:sz w:val="20"/>
          <w:szCs w:val="20"/>
          <w:lang w:val="en-GB"/>
        </w:rPr>
        <w:t xml:space="preserve">. </w:t>
      </w:r>
      <w:proofErr w:type="spellStart"/>
      <w:r w:rsidRPr="0057390B">
        <w:rPr>
          <w:rFonts w:ascii="Times New Roman" w:eastAsia="Times New Roman" w:hAnsi="Times New Roman" w:cs="Times New Roman"/>
          <w:spacing w:val="2"/>
          <w:sz w:val="20"/>
          <w:szCs w:val="20"/>
          <w:lang w:val="en-GB"/>
        </w:rPr>
        <w:t>Kucher</w:t>
      </w:r>
      <w:proofErr w:type="spellEnd"/>
      <w:r w:rsidRPr="0057390B">
        <w:rPr>
          <w:rFonts w:ascii="Times New Roman" w:eastAsia="Times New Roman" w:hAnsi="Times New Roman" w:cs="Times New Roman"/>
          <w:spacing w:val="2"/>
          <w:sz w:val="20"/>
          <w:szCs w:val="20"/>
          <w:lang w:val="en-GB"/>
        </w:rPr>
        <w:t>, PhD</w:t>
      </w:r>
    </w:p>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US"/>
        </w:rPr>
        <w:br w:type="page"/>
      </w:r>
      <w:r w:rsidRPr="0057390B">
        <w:rPr>
          <w:rFonts w:ascii="Times New Roman" w:eastAsia="Times New Roman" w:hAnsi="Times New Roman" w:cs="Times New Roman"/>
          <w:b/>
          <w:sz w:val="20"/>
          <w:szCs w:val="20"/>
          <w:lang w:val="en-GB"/>
        </w:rPr>
        <w:lastRenderedPageBreak/>
        <w:t xml:space="preserve">SCHEDULE of INDIVIDUAL WORK on </w:t>
      </w:r>
      <w:r w:rsidRPr="0057390B">
        <w:rPr>
          <w:rFonts w:ascii="Times New Roman" w:eastAsia="Times New Roman" w:hAnsi="Times New Roman" w:cs="Times New Roman"/>
          <w:b/>
          <w:caps/>
          <w:sz w:val="20"/>
          <w:szCs w:val="20"/>
          <w:lang w:val="en-GB"/>
        </w:rPr>
        <w:t>Analytical Chemistry</w:t>
      </w:r>
      <w:r w:rsidRPr="0057390B">
        <w:rPr>
          <w:rFonts w:ascii="Times New Roman" w:eastAsia="Times New Roman" w:hAnsi="Times New Roman" w:cs="Times New Roman"/>
          <w:b/>
          <w:sz w:val="20"/>
          <w:szCs w:val="20"/>
          <w:lang w:val="en-GB"/>
        </w:rPr>
        <w:t xml:space="preserve"> </w:t>
      </w:r>
      <w:r w:rsidRPr="0057390B">
        <w:rPr>
          <w:rFonts w:ascii="Times New Roman" w:eastAsia="Times New Roman" w:hAnsi="Times New Roman" w:cs="Times New Roman"/>
          <w:b/>
          <w:sz w:val="20"/>
          <w:szCs w:val="20"/>
          <w:lang w:val="en-GB"/>
        </w:rPr>
        <w:br/>
        <w:t>for Second Year Pharmacy Students</w:t>
      </w: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r w:rsidRPr="0057390B">
        <w:rPr>
          <w:rFonts w:ascii="Times New Roman" w:eastAsia="Times New Roman" w:hAnsi="Times New Roman" w:cs="Times New Roman"/>
          <w:b/>
          <w:sz w:val="20"/>
          <w:szCs w:val="20"/>
          <w:lang w:val="en-GB"/>
        </w:rPr>
        <w:t>Autumn 2012</w:t>
      </w:r>
      <w:r w:rsidRPr="0057390B">
        <w:rPr>
          <w:rFonts w:ascii="Times New Roman" w:eastAsia="Times New Roman" w:hAnsi="Times New Roman" w:cs="Times New Roman"/>
          <w:b/>
          <w:sz w:val="20"/>
          <w:szCs w:val="20"/>
          <w:lang w:val="uk-UA"/>
        </w:rPr>
        <w:t>/2013</w:t>
      </w: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p>
    <w:p w:rsidR="001C70F9" w:rsidRPr="0057390B" w:rsidRDefault="001C70F9" w:rsidP="0057390B">
      <w:pPr>
        <w:spacing w:line="240" w:lineRule="auto"/>
        <w:jc w:val="right"/>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u w:val="single"/>
          <w:lang w:val="en-GB"/>
        </w:rPr>
        <w:t>Semester duration</w:t>
      </w:r>
      <w:r w:rsidRPr="0057390B">
        <w:rPr>
          <w:rFonts w:ascii="Times New Roman" w:eastAsia="Times New Roman" w:hAnsi="Times New Roman" w:cs="Times New Roman"/>
          <w:sz w:val="20"/>
          <w:szCs w:val="20"/>
          <w:lang w:val="en-GB"/>
        </w:rPr>
        <w:t xml:space="preserve"> – 0</w:t>
      </w:r>
      <w:r w:rsidRPr="0057390B">
        <w:rPr>
          <w:rFonts w:ascii="Times New Roman" w:eastAsia="Times New Roman" w:hAnsi="Times New Roman" w:cs="Times New Roman"/>
          <w:sz w:val="20"/>
          <w:szCs w:val="20"/>
          <w:lang w:val="uk-UA"/>
        </w:rPr>
        <w:t>3</w:t>
      </w:r>
      <w:r w:rsidRPr="0057390B">
        <w:rPr>
          <w:rFonts w:ascii="Times New Roman" w:eastAsia="Times New Roman" w:hAnsi="Times New Roman" w:cs="Times New Roman"/>
          <w:sz w:val="20"/>
          <w:szCs w:val="20"/>
          <w:lang w:val="en-GB"/>
        </w:rPr>
        <w:t xml:space="preserve">.09.2012 – </w:t>
      </w:r>
      <w:r w:rsidRPr="0057390B">
        <w:rPr>
          <w:rFonts w:ascii="Times New Roman" w:eastAsia="Times New Roman" w:hAnsi="Times New Roman" w:cs="Times New Roman"/>
          <w:sz w:val="20"/>
          <w:szCs w:val="20"/>
          <w:lang w:val="uk-UA"/>
        </w:rPr>
        <w:t>20</w:t>
      </w:r>
      <w:r w:rsidRPr="0057390B">
        <w:rPr>
          <w:rFonts w:ascii="Times New Roman" w:eastAsia="Times New Roman" w:hAnsi="Times New Roman" w:cs="Times New Roman"/>
          <w:sz w:val="20"/>
          <w:szCs w:val="20"/>
          <w:lang w:val="en-GB"/>
        </w:rPr>
        <w:t>.01.2013</w:t>
      </w:r>
    </w:p>
    <w:p w:rsidR="001C70F9" w:rsidRPr="0057390B" w:rsidRDefault="001C70F9" w:rsidP="0057390B">
      <w:pPr>
        <w:spacing w:line="240" w:lineRule="auto"/>
        <w:jc w:val="center"/>
        <w:rPr>
          <w:rFonts w:ascii="Times New Roman" w:eastAsia="Times New Roman" w:hAnsi="Times New Roman" w:cs="Times New Roman"/>
          <w:b/>
          <w:sz w:val="20"/>
          <w:szCs w:val="20"/>
          <w:lang w:val="uk-UA"/>
        </w:rPr>
      </w:pPr>
    </w:p>
    <w:p w:rsidR="001C70F9" w:rsidRPr="0057390B" w:rsidRDefault="001C70F9" w:rsidP="0057390B">
      <w:pPr>
        <w:spacing w:line="240" w:lineRule="auto"/>
        <w:jc w:val="center"/>
        <w:rPr>
          <w:rFonts w:ascii="Times New Roman" w:eastAsia="Times New Roman" w:hAnsi="Times New Roman" w:cs="Times New Roman"/>
          <w:b/>
          <w:caps/>
          <w:sz w:val="20"/>
          <w:szCs w:val="20"/>
          <w:lang w:val="uk-UA"/>
        </w:rPr>
      </w:pPr>
      <w:r w:rsidRPr="0057390B">
        <w:rPr>
          <w:rFonts w:ascii="Times New Roman" w:eastAsia="Times New Roman" w:hAnsi="Times New Roman" w:cs="Times New Roman"/>
          <w:b/>
          <w:caps/>
          <w:sz w:val="20"/>
          <w:szCs w:val="20"/>
          <w:lang w:val="en-US"/>
        </w:rPr>
        <w:t>Module</w:t>
      </w:r>
      <w:r w:rsidRPr="0057390B">
        <w:rPr>
          <w:rFonts w:ascii="Times New Roman" w:eastAsia="Times New Roman" w:hAnsi="Times New Roman" w:cs="Times New Roman"/>
          <w:b/>
          <w:caps/>
          <w:sz w:val="20"/>
          <w:szCs w:val="20"/>
          <w:lang w:val="uk-UA"/>
        </w:rPr>
        <w:t xml:space="preserve"> 1.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Fundamentsls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of</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cations of I</w:t>
      </w:r>
      <w:r w:rsidRPr="0057390B">
        <w:rPr>
          <w:rFonts w:ascii="Times New Roman" w:eastAsia="Times New Roman" w:hAnsi="Times New Roman" w:cs="Times New Roman"/>
          <w:b/>
          <w:caps/>
          <w:sz w:val="20"/>
          <w:szCs w:val="20"/>
          <w:lang w:val="uk-UA"/>
        </w:rPr>
        <w:t>-</w:t>
      </w:r>
      <w:r w:rsidRPr="0057390B">
        <w:rPr>
          <w:rFonts w:ascii="Times New Roman" w:eastAsia="Times New Roman" w:hAnsi="Times New Roman" w:cs="Times New Roman"/>
          <w:b/>
          <w:caps/>
          <w:sz w:val="20"/>
          <w:szCs w:val="20"/>
          <w:lang w:val="en-US"/>
        </w:rPr>
        <w:t>VI</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groups</w:t>
      </w:r>
      <w:r w:rsidRPr="0057390B">
        <w:rPr>
          <w:rFonts w:ascii="Times New Roman" w:eastAsia="Times New Roman" w:hAnsi="Times New Roman" w:cs="Times New Roman"/>
          <w:b/>
          <w:caps/>
          <w:sz w:val="20"/>
          <w:szCs w:val="20"/>
          <w:lang w:val="uk-UA"/>
        </w:rPr>
        <w:t>»</w:t>
      </w:r>
    </w:p>
    <w:p w:rsidR="001C70F9" w:rsidRPr="0057390B" w:rsidRDefault="001C70F9" w:rsidP="0057390B">
      <w:pPr>
        <w:spacing w:line="240" w:lineRule="auto"/>
        <w:jc w:val="center"/>
        <w:rPr>
          <w:rFonts w:ascii="Times New Roman" w:eastAsia="Times New Roman" w:hAnsi="Times New Roman" w:cs="Times New Roman"/>
          <w:b/>
          <w:sz w:val="20"/>
          <w:szCs w:val="20"/>
          <w:lang w:val="en-US"/>
        </w:rPr>
      </w:pPr>
    </w:p>
    <w:tbl>
      <w:tblPr>
        <w:tblW w:w="5000" w:type="pct"/>
        <w:jc w:val="center"/>
        <w:tblCellMar>
          <w:left w:w="40" w:type="dxa"/>
          <w:right w:w="40" w:type="dxa"/>
        </w:tblCellMar>
        <w:tblLook w:val="0000"/>
      </w:tblPr>
      <w:tblGrid>
        <w:gridCol w:w="632"/>
        <w:gridCol w:w="7165"/>
        <w:gridCol w:w="1638"/>
      </w:tblGrid>
      <w:tr w:rsidR="001C70F9" w:rsidRPr="0057390B" w:rsidTr="00DA24E2">
        <w:trPr>
          <w:trHeight w:val="579"/>
          <w:jc w:val="center"/>
        </w:trPr>
        <w:tc>
          <w:tcPr>
            <w:tcW w:w="335" w:type="pct"/>
            <w:tcBorders>
              <w:top w:val="single" w:sz="6" w:space="0" w:color="auto"/>
              <w:left w:val="single" w:sz="6" w:space="0" w:color="auto"/>
              <w:bottom w:val="single" w:sz="6" w:space="0" w:color="auto"/>
              <w:right w:val="single" w:sz="6" w:space="0" w:color="auto"/>
            </w:tcBorders>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No</w:t>
            </w:r>
          </w:p>
        </w:tc>
        <w:tc>
          <w:tcPr>
            <w:tcW w:w="3797" w:type="pct"/>
            <w:tcBorders>
              <w:top w:val="single" w:sz="6" w:space="0" w:color="auto"/>
              <w:left w:val="single" w:sz="6" w:space="0" w:color="auto"/>
              <w:bottom w:val="single" w:sz="6" w:space="0" w:color="auto"/>
              <w:right w:val="single" w:sz="6" w:space="0" w:color="auto"/>
            </w:tcBorders>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Theme</w:t>
            </w:r>
          </w:p>
        </w:tc>
        <w:tc>
          <w:tcPr>
            <w:tcW w:w="868" w:type="pct"/>
            <w:tcBorders>
              <w:top w:val="single" w:sz="6" w:space="0" w:color="auto"/>
              <w:left w:val="single" w:sz="6" w:space="0" w:color="auto"/>
              <w:bottom w:val="single" w:sz="6" w:space="0" w:color="auto"/>
              <w:right w:val="single" w:sz="6" w:space="0" w:color="auto"/>
            </w:tcBorders>
            <w:vAlign w:val="center"/>
          </w:tcPr>
          <w:p w:rsidR="001C70F9" w:rsidRPr="0057390B" w:rsidRDefault="001C70F9"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caps/>
                <w:sz w:val="20"/>
                <w:szCs w:val="20"/>
                <w:lang w:val="en-GB"/>
              </w:rPr>
              <w:t>H</w:t>
            </w:r>
            <w:r w:rsidRPr="0057390B">
              <w:rPr>
                <w:rFonts w:ascii="Times New Roman" w:eastAsia="Times New Roman" w:hAnsi="Times New Roman" w:cs="Times New Roman"/>
                <w:b/>
                <w:sz w:val="20"/>
                <w:szCs w:val="20"/>
                <w:lang w:val="en-GB"/>
              </w:rPr>
              <w:t xml:space="preserve">ours, </w:t>
            </w:r>
            <w:r w:rsidRPr="0057390B">
              <w:rPr>
                <w:rFonts w:ascii="Times New Roman" w:eastAsia="Times New Roman" w:hAnsi="Times New Roman" w:cs="Times New Roman"/>
                <w:b/>
                <w:caps/>
                <w:sz w:val="20"/>
                <w:szCs w:val="20"/>
                <w:lang w:val="en-GB"/>
              </w:rPr>
              <w:t>d</w:t>
            </w:r>
            <w:r w:rsidRPr="0057390B">
              <w:rPr>
                <w:rFonts w:ascii="Times New Roman" w:eastAsia="Times New Roman" w:hAnsi="Times New Roman" w:cs="Times New Roman"/>
                <w:b/>
                <w:sz w:val="20"/>
                <w:szCs w:val="20"/>
                <w:lang w:val="en-GB"/>
              </w:rPr>
              <w:t>atum</w:t>
            </w:r>
          </w:p>
        </w:tc>
      </w:tr>
      <w:tr w:rsidR="001C70F9" w:rsidRPr="0057390B" w:rsidTr="00DA24E2">
        <w:trPr>
          <w:trHeight w:val="693"/>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1.</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calculation problems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sensitivity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analytical</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reactions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Find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relationship</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between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analytical</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properties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K</w:t>
            </w:r>
            <w:r w:rsidRPr="0057390B">
              <w:rPr>
                <w:rFonts w:ascii="Times New Roman" w:eastAsia="Times New Roman" w:hAnsi="Times New Roman" w:cs="Times New Roman"/>
                <w:color w:val="000000"/>
                <w:sz w:val="20"/>
                <w:szCs w:val="20"/>
                <w:vertAlign w:val="superscript"/>
                <w:lang w:val="uk-UA" w:eastAsia="uk-UA"/>
              </w:rPr>
              <w:t>+</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Na</w:t>
            </w:r>
            <w:r w:rsidRPr="0057390B">
              <w:rPr>
                <w:rFonts w:ascii="Times New Roman" w:eastAsia="Times New Roman" w:hAnsi="Times New Roman" w:cs="Times New Roman"/>
                <w:color w:val="000000"/>
                <w:sz w:val="20"/>
                <w:szCs w:val="20"/>
                <w:vertAlign w:val="superscript"/>
                <w:lang w:val="uk-UA" w:eastAsia="uk-UA"/>
              </w:rPr>
              <w:t>+</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NH</w:t>
            </w:r>
            <w:r w:rsidRPr="0057390B">
              <w:rPr>
                <w:rFonts w:ascii="Times New Roman" w:eastAsia="Times New Roman" w:hAnsi="Times New Roman" w:cs="Times New Roman"/>
                <w:color w:val="000000"/>
                <w:sz w:val="20"/>
                <w:szCs w:val="20"/>
                <w:vertAlign w:val="subscript"/>
                <w:lang w:val="uk-UA" w:eastAsia="uk-UA"/>
              </w:rPr>
              <w:t>4</w:t>
            </w:r>
            <w:r w:rsidRPr="0057390B">
              <w:rPr>
                <w:rFonts w:ascii="Times New Roman" w:eastAsia="Times New Roman" w:hAnsi="Times New Roman" w:cs="Times New Roman"/>
                <w:color w:val="000000"/>
                <w:sz w:val="20"/>
                <w:szCs w:val="20"/>
                <w:vertAlign w:val="superscript"/>
                <w:lang w:val="uk-UA" w:eastAsia="uk-UA"/>
              </w:rPr>
              <w:t>+</w:t>
            </w:r>
            <w:r w:rsidRPr="0057390B">
              <w:rPr>
                <w:rFonts w:ascii="Times New Roman" w:eastAsia="Times New Roman" w:hAnsi="Times New Roman" w:cs="Times New Roman"/>
                <w:color w:val="000000"/>
                <w:sz w:val="20"/>
                <w:szCs w:val="20"/>
                <w:lang w:val="uk-UA" w:eastAsia="uk-UA"/>
              </w:rPr>
              <w:t xml:space="preserve"> </w:t>
            </w:r>
            <w:proofErr w:type="spellStart"/>
            <w:r w:rsidRPr="0057390B">
              <w:rPr>
                <w:rFonts w:ascii="Times New Roman" w:eastAsia="Times New Roman" w:hAnsi="Times New Roman" w:cs="Times New Roman"/>
                <w:color w:val="000000"/>
                <w:sz w:val="20"/>
                <w:szCs w:val="20"/>
                <w:lang w:val="en-US" w:eastAsia="uk-UA"/>
              </w:rPr>
              <w:t>cations</w:t>
            </w:r>
            <w:proofErr w:type="spellEnd"/>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position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Periodic</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Table</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3.09-</w:t>
            </w: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9.09</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552"/>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2</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Study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main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concepts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electrolytes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theory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calculation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problems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solubility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solubility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product</w:t>
            </w:r>
            <w:r w:rsidRPr="0057390B">
              <w:rPr>
                <w:rFonts w:ascii="Times New Roman" w:eastAsia="Times New Roman" w:hAnsi="Times New Roman" w:cs="Times New Roman"/>
                <w:color w:val="000000"/>
                <w:sz w:val="20"/>
                <w:szCs w:val="20"/>
                <w:lang w:val="uk-UA" w:eastAsia="uk-UA"/>
              </w:rPr>
              <w:t xml:space="preserve">. </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10.09-16.09</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532"/>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bCs/>
                <w:smallCaps/>
                <w:color w:val="000000"/>
                <w:sz w:val="20"/>
                <w:szCs w:val="20"/>
                <w:lang w:val="uk-UA"/>
              </w:rPr>
            </w:pPr>
            <w:r w:rsidRPr="0057390B">
              <w:rPr>
                <w:rFonts w:ascii="Times New Roman" w:eastAsia="Times New Roman" w:hAnsi="Times New Roman" w:cs="Times New Roman"/>
                <w:bCs/>
                <w:smallCaps/>
                <w:color w:val="000000"/>
                <w:sz w:val="20"/>
                <w:szCs w:val="20"/>
                <w:lang w:val="uk-UA"/>
              </w:rPr>
              <w:t>5</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Study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systematic</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analysis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mixture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II</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III</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groups</w:t>
            </w:r>
            <w:r w:rsidRPr="0057390B">
              <w:rPr>
                <w:rFonts w:ascii="Times New Roman" w:eastAsia="Times New Roman" w:hAnsi="Times New Roman" w:cs="Times New Roman"/>
                <w:color w:val="000000"/>
                <w:sz w:val="20"/>
                <w:szCs w:val="20"/>
                <w:lang w:val="uk-UA" w:eastAsia="uk-UA"/>
              </w:rPr>
              <w:t xml:space="preserve"> </w:t>
            </w:r>
            <w:proofErr w:type="spellStart"/>
            <w:r w:rsidRPr="0057390B">
              <w:rPr>
                <w:rFonts w:ascii="Times New Roman" w:eastAsia="Times New Roman" w:hAnsi="Times New Roman" w:cs="Times New Roman"/>
                <w:color w:val="000000"/>
                <w:sz w:val="20"/>
                <w:szCs w:val="20"/>
                <w:lang w:val="en-US" w:eastAsia="uk-UA"/>
              </w:rPr>
              <w:t>cations</w:t>
            </w:r>
            <w:proofErr w:type="spellEnd"/>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simulate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problems</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17.09-23.09.2012</w:t>
            </w:r>
          </w:p>
        </w:tc>
      </w:tr>
      <w:tr w:rsidR="001C70F9" w:rsidRPr="0057390B" w:rsidTr="00DA24E2">
        <w:trPr>
          <w:trHeight w:val="480"/>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 xml:space="preserve">Solving calculation problems on electrolytes solutions in heterogeneous systems. </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24.09-30.09</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601"/>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Solving calculation problems on weak and strong electrolytes solutions in homogenous systems: pH, hydrolysis, buffers.</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01.10-</w:t>
            </w: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7.10</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717"/>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General</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description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complex</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compounds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Functional-analytical and analytically active groups in organic reagents. Using of organic reagents in analytical chemistry.</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8.10-14.10</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497"/>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7</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Study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systematic</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analysis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mixture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IV</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V</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VI</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groups</w:t>
            </w:r>
            <w:r w:rsidRPr="0057390B">
              <w:rPr>
                <w:rFonts w:ascii="Times New Roman" w:eastAsia="Times New Roman" w:hAnsi="Times New Roman" w:cs="Times New Roman"/>
                <w:color w:val="000000"/>
                <w:sz w:val="20"/>
                <w:szCs w:val="20"/>
                <w:lang w:val="uk-UA" w:eastAsia="uk-UA"/>
              </w:rPr>
              <w:t xml:space="preserve"> </w:t>
            </w:r>
            <w:proofErr w:type="spellStart"/>
            <w:r w:rsidRPr="0057390B">
              <w:rPr>
                <w:rFonts w:ascii="Times New Roman" w:eastAsia="Times New Roman" w:hAnsi="Times New Roman" w:cs="Times New Roman"/>
                <w:color w:val="000000"/>
                <w:sz w:val="20"/>
                <w:szCs w:val="20"/>
                <w:lang w:val="en-US" w:eastAsia="uk-UA"/>
              </w:rPr>
              <w:t>cations</w:t>
            </w:r>
            <w:proofErr w:type="spellEnd"/>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simulate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problems</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15.10-21.10</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407"/>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8</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Solving calculation problems on balance in solutions of complex compounds.</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22.10-28.10</w:t>
            </w:r>
            <w:r w:rsidRPr="0057390B">
              <w:rPr>
                <w:rFonts w:ascii="Times New Roman" w:eastAsia="Times New Roman" w:hAnsi="Times New Roman" w:cs="Times New Roman"/>
                <w:color w:val="000000"/>
                <w:sz w:val="20"/>
                <w:szCs w:val="20"/>
                <w:lang w:val="en-US" w:eastAsia="uk-UA"/>
              </w:rPr>
              <w:t>.</w:t>
            </w:r>
            <w:r w:rsidRPr="0057390B">
              <w:rPr>
                <w:rFonts w:ascii="Times New Roman" w:eastAsia="Times New Roman" w:hAnsi="Times New Roman" w:cs="Times New Roman"/>
                <w:color w:val="000000"/>
                <w:sz w:val="20"/>
                <w:szCs w:val="20"/>
                <w:lang w:val="uk-UA" w:eastAsia="uk-UA"/>
              </w:rPr>
              <w:t>2012</w:t>
            </w:r>
          </w:p>
        </w:tc>
      </w:tr>
      <w:tr w:rsidR="001C70F9" w:rsidRPr="0057390B" w:rsidTr="00DA24E2">
        <w:trPr>
          <w:trHeight w:val="482"/>
          <w:jc w:val="center"/>
        </w:trPr>
        <w:tc>
          <w:tcPr>
            <w:tcW w:w="3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9</w:t>
            </w:r>
          </w:p>
        </w:tc>
        <w:tc>
          <w:tcPr>
            <w:tcW w:w="37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both"/>
              <w:rPr>
                <w:rFonts w:ascii="Times New Roman" w:eastAsia="Times New Roman" w:hAnsi="Times New Roman" w:cs="Times New Roman"/>
                <w:color w:val="000000"/>
                <w:sz w:val="20"/>
                <w:szCs w:val="20"/>
                <w:lang w:val="uk-UA" w:eastAsia="uk-UA"/>
              </w:rPr>
            </w:pPr>
            <w:proofErr w:type="spellStart"/>
            <w:r w:rsidRPr="0057390B">
              <w:rPr>
                <w:rFonts w:ascii="Times New Roman" w:eastAsia="Times New Roman" w:hAnsi="Times New Roman" w:cs="Times New Roman"/>
                <w:color w:val="000000"/>
                <w:sz w:val="20"/>
                <w:szCs w:val="20"/>
                <w:lang w:val="en-US" w:eastAsia="uk-UA"/>
              </w:rPr>
              <w:t>Redox</w:t>
            </w:r>
            <w:proofErr w:type="spellEnd"/>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equations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calculation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problems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balance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solutions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reducers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oxidizers</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29.10-04.11</w:t>
            </w:r>
            <w:r w:rsidRPr="0057390B">
              <w:rPr>
                <w:rFonts w:ascii="Times New Roman" w:eastAsia="Times New Roman" w:hAnsi="Times New Roman" w:cs="Times New Roman"/>
                <w:color w:val="000000"/>
                <w:sz w:val="20"/>
                <w:szCs w:val="20"/>
                <w:lang w:val="en-US" w:eastAsia="uk-UA"/>
              </w:rPr>
              <w:t>.2012</w:t>
            </w:r>
          </w:p>
        </w:tc>
      </w:tr>
    </w:tbl>
    <w:p w:rsidR="001C70F9" w:rsidRPr="0057390B" w:rsidRDefault="001C70F9" w:rsidP="0057390B">
      <w:pPr>
        <w:autoSpaceDE w:val="0"/>
        <w:autoSpaceDN w:val="0"/>
        <w:adjustRightInd w:val="0"/>
        <w:spacing w:line="240" w:lineRule="auto"/>
        <w:ind w:firstLine="709"/>
        <w:jc w:val="center"/>
        <w:rPr>
          <w:rFonts w:ascii="Times New Roman" w:eastAsia="Times New Roman" w:hAnsi="Times New Roman" w:cs="Times New Roman"/>
          <w:b/>
          <w:bCs/>
          <w:color w:val="000000"/>
          <w:sz w:val="20"/>
          <w:szCs w:val="20"/>
          <w:lang w:val="uk-UA" w:eastAsia="uk-UA"/>
        </w:rPr>
      </w:pPr>
    </w:p>
    <w:p w:rsidR="001C70F9" w:rsidRPr="0057390B" w:rsidRDefault="001C70F9" w:rsidP="0057390B">
      <w:pPr>
        <w:autoSpaceDE w:val="0"/>
        <w:autoSpaceDN w:val="0"/>
        <w:adjustRightInd w:val="0"/>
        <w:spacing w:line="240" w:lineRule="auto"/>
        <w:ind w:firstLine="709"/>
        <w:jc w:val="center"/>
        <w:rPr>
          <w:rFonts w:ascii="Times New Roman" w:eastAsia="Times New Roman" w:hAnsi="Times New Roman" w:cs="Times New Roman"/>
          <w:b/>
          <w:caps/>
          <w:sz w:val="20"/>
          <w:szCs w:val="20"/>
          <w:lang w:val="en-US"/>
        </w:rPr>
      </w:pPr>
      <w:r w:rsidRPr="0057390B">
        <w:rPr>
          <w:rFonts w:ascii="Times New Roman" w:eastAsia="Times New Roman" w:hAnsi="Times New Roman" w:cs="Times New Roman"/>
          <w:b/>
          <w:caps/>
          <w:sz w:val="20"/>
          <w:szCs w:val="20"/>
          <w:lang w:val="en-US"/>
        </w:rPr>
        <w:t>Module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2</w:t>
      </w:r>
      <w:r w:rsidRPr="0057390B">
        <w:rPr>
          <w:rFonts w:ascii="Times New Roman" w:eastAsia="Times New Roman" w:hAnsi="Times New Roman" w:cs="Times New Roman"/>
          <w:b/>
          <w:caps/>
          <w:sz w:val="20"/>
          <w:szCs w:val="20"/>
          <w:lang w:val="uk-UA"/>
        </w:rPr>
        <w:t>. «</w:t>
      </w:r>
      <w:r w:rsidRPr="0057390B">
        <w:rPr>
          <w:rFonts w:ascii="Times New Roman" w:eastAsia="Times New Roman" w:hAnsi="Times New Roman" w:cs="Times New Roman"/>
          <w:b/>
          <w:caps/>
          <w:sz w:val="20"/>
          <w:szCs w:val="20"/>
          <w:lang w:val="en-US"/>
        </w:rPr>
        <w:t>Qualitative</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Fundamentals of Analytical Chemistry</w:t>
      </w:r>
      <w:r w:rsidRPr="0057390B">
        <w:rPr>
          <w:rFonts w:ascii="Times New Roman" w:eastAsia="Times New Roman" w:hAnsi="Times New Roman" w:cs="Times New Roman"/>
          <w:b/>
          <w:caps/>
          <w:sz w:val="20"/>
          <w:szCs w:val="20"/>
          <w:lang w:val="uk-UA"/>
        </w:rPr>
        <w:t xml:space="preserve">. </w:t>
      </w:r>
      <w:r w:rsidRPr="0057390B">
        <w:rPr>
          <w:rFonts w:ascii="Times New Roman" w:eastAsia="Times New Roman" w:hAnsi="Times New Roman" w:cs="Times New Roman"/>
          <w:b/>
          <w:caps/>
          <w:sz w:val="20"/>
          <w:szCs w:val="20"/>
          <w:lang w:val="en-US"/>
        </w:rPr>
        <w:t>Analysis of anions mixtures. Extraction. Chromatography»</w:t>
      </w:r>
    </w:p>
    <w:p w:rsidR="001C70F9" w:rsidRPr="0057390B" w:rsidRDefault="001C70F9" w:rsidP="0057390B">
      <w:pPr>
        <w:autoSpaceDE w:val="0"/>
        <w:autoSpaceDN w:val="0"/>
        <w:adjustRightInd w:val="0"/>
        <w:spacing w:line="240" w:lineRule="auto"/>
        <w:ind w:firstLine="709"/>
        <w:jc w:val="center"/>
        <w:rPr>
          <w:rFonts w:ascii="Times New Roman" w:eastAsia="Times New Roman" w:hAnsi="Times New Roman" w:cs="Times New Roman"/>
          <w:b/>
          <w:bCs/>
          <w:color w:val="000000"/>
          <w:sz w:val="20"/>
          <w:szCs w:val="20"/>
          <w:lang w:val="en-US" w:eastAsia="uk-UA"/>
        </w:rPr>
      </w:pPr>
    </w:p>
    <w:tbl>
      <w:tblPr>
        <w:tblW w:w="5000" w:type="pct"/>
        <w:jc w:val="center"/>
        <w:tblCellMar>
          <w:left w:w="40" w:type="dxa"/>
          <w:right w:w="40" w:type="dxa"/>
        </w:tblCellMar>
        <w:tblLook w:val="0000"/>
      </w:tblPr>
      <w:tblGrid>
        <w:gridCol w:w="560"/>
        <w:gridCol w:w="7237"/>
        <w:gridCol w:w="1638"/>
      </w:tblGrid>
      <w:tr w:rsidR="001C70F9" w:rsidRPr="0057390B" w:rsidTr="00DA24E2">
        <w:trPr>
          <w:trHeight w:val="415"/>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1.</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Classifications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accordance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to</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different</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properties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model</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problems of anions mixtures</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5.11-11.11</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500"/>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lastRenderedPageBreak/>
              <w:t>2.</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Systematic</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analysis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mixture</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anions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of</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I</w:t>
            </w:r>
            <w:r w:rsidRPr="0057390B">
              <w:rPr>
                <w:rFonts w:ascii="Times New Roman" w:eastAsia="Times New Roman" w:hAnsi="Times New Roman" w:cs="Times New Roman"/>
                <w:color w:val="000000"/>
                <w:sz w:val="20"/>
                <w:szCs w:val="20"/>
                <w:lang w:val="uk-UA" w:eastAsia="uk-UA"/>
              </w:rPr>
              <w:t>-</w:t>
            </w:r>
            <w:r w:rsidRPr="0057390B">
              <w:rPr>
                <w:rFonts w:ascii="Times New Roman" w:eastAsia="Times New Roman" w:hAnsi="Times New Roman" w:cs="Times New Roman"/>
                <w:color w:val="000000"/>
                <w:sz w:val="20"/>
                <w:szCs w:val="20"/>
                <w:lang w:val="en-US" w:eastAsia="uk-UA"/>
              </w:rPr>
              <w:t>III</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groups. Solving simulative problems.</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12.11-18.11</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522"/>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3.</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simulative problems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separation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concentration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techniques</w:t>
            </w:r>
            <w:r w:rsidRPr="0057390B">
              <w:rPr>
                <w:rFonts w:ascii="Times New Roman" w:eastAsia="Times New Roman" w:hAnsi="Times New Roman" w:cs="Times New Roman"/>
                <w:color w:val="000000"/>
                <w:sz w:val="20"/>
                <w:szCs w:val="20"/>
                <w:lang w:val="uk-UA" w:eastAsia="uk-UA"/>
              </w:rPr>
              <w:t xml:space="preserve">. </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19.11-25.11</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353"/>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4.</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Solving</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simulative problems</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extraction</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technique</w:t>
            </w:r>
            <w:r w:rsidRPr="0057390B">
              <w:rPr>
                <w:rFonts w:ascii="Times New Roman" w:eastAsia="Times New Roman" w:hAnsi="Times New Roman" w:cs="Times New Roman"/>
                <w:color w:val="000000"/>
                <w:sz w:val="20"/>
                <w:szCs w:val="20"/>
                <w:lang w:val="uk-UA" w:eastAsia="uk-UA"/>
              </w:rPr>
              <w:t>.</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26.11-02.12</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328"/>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Thin</w:t>
            </w:r>
            <w:r w:rsidRPr="0057390B">
              <w:rPr>
                <w:rFonts w:ascii="Times New Roman" w:eastAsia="Times New Roman" w:hAnsi="Times New Roman" w:cs="Times New Roman"/>
                <w:color w:val="000000"/>
                <w:sz w:val="20"/>
                <w:szCs w:val="20"/>
                <w:lang w:val="uk-UA" w:eastAsia="uk-UA"/>
              </w:rPr>
              <w:t>-</w:t>
            </w:r>
            <w:r w:rsidRPr="0057390B">
              <w:rPr>
                <w:rFonts w:ascii="Times New Roman" w:eastAsia="Times New Roman" w:hAnsi="Times New Roman" w:cs="Times New Roman"/>
                <w:color w:val="000000"/>
                <w:sz w:val="20"/>
                <w:szCs w:val="20"/>
                <w:lang w:val="en-US" w:eastAsia="uk-UA"/>
              </w:rPr>
              <w:t>layer</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and</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sediment</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chromatography</w:t>
            </w:r>
            <w:r w:rsidRPr="0057390B">
              <w:rPr>
                <w:rFonts w:ascii="Times New Roman" w:eastAsia="Times New Roman" w:hAnsi="Times New Roman" w:cs="Times New Roman"/>
                <w:color w:val="000000"/>
                <w:sz w:val="20"/>
                <w:szCs w:val="20"/>
                <w:lang w:val="uk-UA" w:eastAsia="uk-UA"/>
              </w:rPr>
              <w:t xml:space="preserve">. </w:t>
            </w:r>
            <w:r w:rsidRPr="0057390B">
              <w:rPr>
                <w:rFonts w:ascii="Times New Roman" w:eastAsia="Times New Roman" w:hAnsi="Times New Roman" w:cs="Times New Roman"/>
                <w:color w:val="000000"/>
                <w:sz w:val="20"/>
                <w:szCs w:val="20"/>
                <w:lang w:val="en-US" w:eastAsia="uk-UA"/>
              </w:rPr>
              <w:t>Fundamentals. Solving simulative problems.</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3.12-</w:t>
            </w:r>
            <w:r w:rsidRPr="0057390B">
              <w:rPr>
                <w:rFonts w:ascii="Times New Roman" w:eastAsia="Times New Roman" w:hAnsi="Times New Roman" w:cs="Times New Roman"/>
                <w:color w:val="000000"/>
                <w:sz w:val="20"/>
                <w:szCs w:val="20"/>
                <w:lang w:val="en-US" w:eastAsia="uk-UA"/>
              </w:rPr>
              <w:t>0</w:t>
            </w:r>
            <w:r w:rsidRPr="0057390B">
              <w:rPr>
                <w:rFonts w:ascii="Times New Roman" w:eastAsia="Times New Roman" w:hAnsi="Times New Roman" w:cs="Times New Roman"/>
                <w:color w:val="000000"/>
                <w:sz w:val="20"/>
                <w:szCs w:val="20"/>
                <w:lang w:val="uk-UA" w:eastAsia="uk-UA"/>
              </w:rPr>
              <w:t>9.12</w:t>
            </w:r>
            <w:r w:rsidRPr="0057390B">
              <w:rPr>
                <w:rFonts w:ascii="Times New Roman" w:eastAsia="Times New Roman" w:hAnsi="Times New Roman" w:cs="Times New Roman"/>
                <w:color w:val="000000"/>
                <w:sz w:val="20"/>
                <w:szCs w:val="20"/>
                <w:lang w:val="en-US" w:eastAsia="uk-UA"/>
              </w:rPr>
              <w:t>.2012</w:t>
            </w:r>
          </w:p>
        </w:tc>
      </w:tr>
      <w:tr w:rsidR="001C70F9" w:rsidRPr="0057390B" w:rsidTr="00DA24E2">
        <w:trPr>
          <w:trHeight w:val="446"/>
          <w:jc w:val="center"/>
        </w:trPr>
        <w:tc>
          <w:tcPr>
            <w:tcW w:w="297"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6.</w:t>
            </w:r>
          </w:p>
        </w:tc>
        <w:tc>
          <w:tcPr>
            <w:tcW w:w="3835"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en-US" w:eastAsia="uk-UA"/>
              </w:rPr>
              <w:t>Gas chromatography and high-performance liquid chromatography. Solving simulative problems.</w:t>
            </w:r>
          </w:p>
        </w:tc>
        <w:tc>
          <w:tcPr>
            <w:tcW w:w="868" w:type="pct"/>
            <w:tcBorders>
              <w:top w:val="single" w:sz="6" w:space="0" w:color="auto"/>
              <w:left w:val="single" w:sz="6" w:space="0" w:color="auto"/>
              <w:bottom w:val="single" w:sz="6" w:space="0" w:color="auto"/>
              <w:right w:val="single" w:sz="6" w:space="0" w:color="auto"/>
            </w:tcBorders>
          </w:tcPr>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uk-UA" w:eastAsia="uk-UA"/>
              </w:rPr>
            </w:pPr>
            <w:r w:rsidRPr="0057390B">
              <w:rPr>
                <w:rFonts w:ascii="Times New Roman" w:eastAsia="Times New Roman" w:hAnsi="Times New Roman" w:cs="Times New Roman"/>
                <w:color w:val="000000"/>
                <w:sz w:val="20"/>
                <w:szCs w:val="20"/>
                <w:lang w:val="uk-UA" w:eastAsia="uk-UA"/>
              </w:rPr>
              <w:t>5</w:t>
            </w:r>
          </w:p>
          <w:p w:rsidR="001C70F9" w:rsidRPr="0057390B" w:rsidRDefault="001C70F9" w:rsidP="0057390B">
            <w:pPr>
              <w:autoSpaceDE w:val="0"/>
              <w:autoSpaceDN w:val="0"/>
              <w:adjustRightInd w:val="0"/>
              <w:spacing w:line="240" w:lineRule="auto"/>
              <w:jc w:val="center"/>
              <w:rPr>
                <w:rFonts w:ascii="Times New Roman" w:eastAsia="Times New Roman" w:hAnsi="Times New Roman" w:cs="Times New Roman"/>
                <w:color w:val="000000"/>
                <w:sz w:val="20"/>
                <w:szCs w:val="20"/>
                <w:lang w:val="en-US" w:eastAsia="uk-UA"/>
              </w:rPr>
            </w:pPr>
            <w:r w:rsidRPr="0057390B">
              <w:rPr>
                <w:rFonts w:ascii="Times New Roman" w:eastAsia="Times New Roman" w:hAnsi="Times New Roman" w:cs="Times New Roman"/>
                <w:color w:val="000000"/>
                <w:sz w:val="20"/>
                <w:szCs w:val="20"/>
                <w:lang w:val="uk-UA" w:eastAsia="uk-UA"/>
              </w:rPr>
              <w:t>10.12-16.12</w:t>
            </w:r>
            <w:r w:rsidRPr="0057390B">
              <w:rPr>
                <w:rFonts w:ascii="Times New Roman" w:eastAsia="Times New Roman" w:hAnsi="Times New Roman" w:cs="Times New Roman"/>
                <w:color w:val="000000"/>
                <w:sz w:val="20"/>
                <w:szCs w:val="20"/>
                <w:lang w:val="en-US" w:eastAsia="uk-UA"/>
              </w:rPr>
              <w:t>.2012</w:t>
            </w:r>
          </w:p>
        </w:tc>
      </w:tr>
    </w:tbl>
    <w:p w:rsidR="001C70F9" w:rsidRPr="0057390B" w:rsidRDefault="001C70F9" w:rsidP="0057390B">
      <w:pPr>
        <w:autoSpaceDE w:val="0"/>
        <w:autoSpaceDN w:val="0"/>
        <w:adjustRightInd w:val="0"/>
        <w:spacing w:line="240" w:lineRule="auto"/>
        <w:jc w:val="right"/>
        <w:rPr>
          <w:rFonts w:ascii="Times New Roman" w:eastAsia="Times New Roman" w:hAnsi="Times New Roman" w:cs="Times New Roman"/>
          <w:b/>
          <w:bCs/>
          <w:color w:val="000000"/>
          <w:sz w:val="20"/>
          <w:szCs w:val="20"/>
          <w:lang w:val="en-US" w:eastAsia="uk-UA"/>
        </w:rPr>
      </w:pPr>
      <w:r w:rsidRPr="0057390B">
        <w:rPr>
          <w:rFonts w:ascii="Times New Roman" w:eastAsia="Times New Roman" w:hAnsi="Times New Roman" w:cs="Times New Roman"/>
          <w:b/>
          <w:bCs/>
          <w:color w:val="000000"/>
          <w:sz w:val="20"/>
          <w:szCs w:val="20"/>
          <w:lang w:val="en-US" w:eastAsia="uk-UA"/>
        </w:rPr>
        <w:t>Total: 74 hrs</w:t>
      </w:r>
    </w:p>
    <w:p w:rsidR="00FF58C6" w:rsidRPr="0057390B" w:rsidRDefault="00FF58C6" w:rsidP="0057390B">
      <w:pPr>
        <w:pStyle w:val="a4"/>
        <w:jc w:val="center"/>
        <w:rPr>
          <w:b/>
          <w:caps/>
          <w:sz w:val="20"/>
        </w:rPr>
      </w:pPr>
      <w:r w:rsidRPr="0057390B">
        <w:rPr>
          <w:b/>
          <w:caps/>
          <w:sz w:val="20"/>
          <w:lang w:val="en-US"/>
        </w:rPr>
        <w:t>Calendar</w:t>
      </w:r>
      <w:r w:rsidRPr="0057390B">
        <w:rPr>
          <w:b/>
          <w:caps/>
          <w:sz w:val="20"/>
        </w:rPr>
        <w:t xml:space="preserve"> </w:t>
      </w:r>
      <w:r w:rsidRPr="0057390B">
        <w:rPr>
          <w:b/>
          <w:caps/>
          <w:sz w:val="20"/>
          <w:lang w:val="en-US"/>
        </w:rPr>
        <w:t>and</w:t>
      </w:r>
      <w:r w:rsidRPr="0057390B">
        <w:rPr>
          <w:b/>
          <w:caps/>
          <w:sz w:val="20"/>
        </w:rPr>
        <w:t xml:space="preserve"> </w:t>
      </w:r>
      <w:r w:rsidRPr="0057390B">
        <w:rPr>
          <w:b/>
          <w:caps/>
          <w:sz w:val="20"/>
          <w:lang w:val="en-US"/>
        </w:rPr>
        <w:t>thematic</w:t>
      </w:r>
      <w:r w:rsidRPr="0057390B">
        <w:rPr>
          <w:b/>
          <w:caps/>
          <w:sz w:val="20"/>
        </w:rPr>
        <w:t xml:space="preserve"> </w:t>
      </w:r>
      <w:r w:rsidRPr="0057390B">
        <w:rPr>
          <w:b/>
          <w:caps/>
          <w:sz w:val="20"/>
          <w:lang w:val="en-US"/>
        </w:rPr>
        <w:t>plan</w:t>
      </w:r>
      <w:r w:rsidRPr="0057390B">
        <w:rPr>
          <w:b/>
          <w:caps/>
          <w:sz w:val="20"/>
        </w:rPr>
        <w:t xml:space="preserve"> </w:t>
      </w:r>
    </w:p>
    <w:p w:rsidR="00FF58C6" w:rsidRPr="0057390B" w:rsidRDefault="00FF58C6" w:rsidP="0057390B">
      <w:pPr>
        <w:pStyle w:val="a4"/>
        <w:jc w:val="center"/>
        <w:rPr>
          <w:i/>
          <w:sz w:val="20"/>
          <w:lang w:val="en-US"/>
        </w:rPr>
      </w:pPr>
      <w:r w:rsidRPr="0057390B">
        <w:rPr>
          <w:i/>
          <w:sz w:val="20"/>
          <w:lang w:val="en-US"/>
        </w:rPr>
        <w:t xml:space="preserve">of lectures of </w:t>
      </w:r>
      <w:r w:rsidRPr="0057390B">
        <w:rPr>
          <w:sz w:val="20"/>
          <w:lang w:val="en-US"/>
        </w:rPr>
        <w:t>“</w:t>
      </w:r>
      <w:r w:rsidRPr="0057390B">
        <w:rPr>
          <w:b/>
          <w:sz w:val="20"/>
          <w:lang w:val="en-US"/>
        </w:rPr>
        <w:t>Organic chemistry</w:t>
      </w:r>
      <w:r w:rsidRPr="0057390B">
        <w:rPr>
          <w:b/>
          <w:caps/>
          <w:sz w:val="20"/>
          <w:lang w:val="en-US"/>
        </w:rPr>
        <w:t xml:space="preserve"> ”</w:t>
      </w:r>
      <w:r w:rsidRPr="0057390B">
        <w:rPr>
          <w:i/>
          <w:sz w:val="20"/>
          <w:lang w:val="en-US"/>
        </w:rPr>
        <w:t xml:space="preserve"> for the 2-d Year</w:t>
      </w:r>
      <w:r w:rsidRPr="0057390B">
        <w:rPr>
          <w:sz w:val="20"/>
          <w:lang w:val="en-US"/>
        </w:rPr>
        <w:t xml:space="preserve"> </w:t>
      </w:r>
      <w:r w:rsidRPr="0057390B">
        <w:rPr>
          <w:i/>
          <w:sz w:val="20"/>
          <w:lang w:val="en-US"/>
        </w:rPr>
        <w:t xml:space="preserve">students </w:t>
      </w:r>
    </w:p>
    <w:p w:rsidR="00FF58C6" w:rsidRPr="0057390B" w:rsidRDefault="00FF58C6" w:rsidP="0057390B">
      <w:pPr>
        <w:pStyle w:val="a4"/>
        <w:jc w:val="center"/>
        <w:rPr>
          <w:sz w:val="20"/>
          <w:lang w:val="en-US"/>
        </w:rPr>
      </w:pPr>
      <w:r w:rsidRPr="0057390B">
        <w:rPr>
          <w:i/>
          <w:sz w:val="20"/>
          <w:lang w:val="en-US"/>
        </w:rPr>
        <w:t xml:space="preserve">of the Pharmaceutical Faculty </w:t>
      </w:r>
    </w:p>
    <w:p w:rsidR="00FF58C6" w:rsidRPr="0057390B" w:rsidRDefault="00FF58C6" w:rsidP="0057390B">
      <w:pPr>
        <w:pStyle w:val="a4"/>
        <w:jc w:val="center"/>
        <w:rPr>
          <w:sz w:val="20"/>
          <w:lang w:val="en-US"/>
        </w:rPr>
      </w:pPr>
      <w:r w:rsidRPr="0057390B">
        <w:rPr>
          <w:sz w:val="20"/>
          <w:lang w:val="en-US"/>
        </w:rPr>
        <w:t xml:space="preserve">(Autumn semester of 2012/2013 educational year)   </w:t>
      </w: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289"/>
      </w:tblGrid>
      <w:tr w:rsidR="00FF58C6" w:rsidRPr="0057390B" w:rsidTr="00DA24E2">
        <w:tc>
          <w:tcPr>
            <w:tcW w:w="648" w:type="dxa"/>
          </w:tcPr>
          <w:p w:rsidR="00FF58C6" w:rsidRPr="0057390B" w:rsidRDefault="00FF58C6" w:rsidP="0057390B">
            <w:pPr>
              <w:pStyle w:val="a4"/>
              <w:rPr>
                <w:sz w:val="20"/>
                <w:lang w:val="en-US"/>
              </w:rPr>
            </w:pPr>
            <w:r w:rsidRPr="0057390B">
              <w:rPr>
                <w:sz w:val="20"/>
              </w:rPr>
              <w:t xml:space="preserve">№ </w:t>
            </w:r>
          </w:p>
        </w:tc>
        <w:tc>
          <w:tcPr>
            <w:tcW w:w="5940" w:type="dxa"/>
          </w:tcPr>
          <w:p w:rsidR="00FF58C6" w:rsidRPr="0057390B" w:rsidRDefault="00FF58C6" w:rsidP="0057390B">
            <w:pPr>
              <w:pStyle w:val="a4"/>
              <w:jc w:val="center"/>
              <w:rPr>
                <w:sz w:val="20"/>
                <w:lang w:val="en-US"/>
              </w:rPr>
            </w:pPr>
            <w:r w:rsidRPr="0057390B">
              <w:rPr>
                <w:sz w:val="20"/>
                <w:lang w:val="en-US"/>
              </w:rPr>
              <w:t>Theme of lecture</w:t>
            </w:r>
          </w:p>
        </w:tc>
        <w:tc>
          <w:tcPr>
            <w:tcW w:w="1440" w:type="dxa"/>
          </w:tcPr>
          <w:p w:rsidR="00FF58C6" w:rsidRPr="0057390B" w:rsidRDefault="00FF58C6" w:rsidP="0057390B">
            <w:pPr>
              <w:pStyle w:val="a4"/>
              <w:jc w:val="center"/>
              <w:rPr>
                <w:sz w:val="20"/>
                <w:lang w:val="en-US"/>
              </w:rPr>
            </w:pPr>
            <w:r w:rsidRPr="0057390B">
              <w:rPr>
                <w:sz w:val="20"/>
                <w:lang w:val="en-US"/>
              </w:rPr>
              <w:t>Hours</w:t>
            </w:r>
          </w:p>
        </w:tc>
        <w:tc>
          <w:tcPr>
            <w:tcW w:w="1289" w:type="dxa"/>
          </w:tcPr>
          <w:p w:rsidR="00FF58C6" w:rsidRPr="0057390B" w:rsidRDefault="00FF58C6" w:rsidP="0057390B">
            <w:pPr>
              <w:pStyle w:val="a4"/>
              <w:jc w:val="center"/>
              <w:rPr>
                <w:sz w:val="20"/>
                <w:lang w:val="en-US"/>
              </w:rPr>
            </w:pPr>
            <w:r w:rsidRPr="0057390B">
              <w:rPr>
                <w:sz w:val="20"/>
                <w:lang w:val="en-US"/>
              </w:rPr>
              <w:t>Date</w:t>
            </w:r>
          </w:p>
        </w:tc>
      </w:tr>
      <w:tr w:rsidR="00FF58C6" w:rsidRPr="0057390B" w:rsidTr="00DA24E2">
        <w:tc>
          <w:tcPr>
            <w:tcW w:w="648"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1</w:t>
            </w:r>
          </w:p>
        </w:tc>
        <w:tc>
          <w:tcPr>
            <w:tcW w:w="5940" w:type="dxa"/>
          </w:tcPr>
          <w:p w:rsidR="00FF58C6" w:rsidRPr="0057390B" w:rsidRDefault="00FF58C6" w:rsidP="0057390B">
            <w:pPr>
              <w:pStyle w:val="a4"/>
              <w:rPr>
                <w:rStyle w:val="hps"/>
                <w:b/>
                <w:sz w:val="20"/>
                <w:lang/>
              </w:rPr>
            </w:pPr>
            <w:r w:rsidRPr="0057390B">
              <w:rPr>
                <w:b/>
                <w:sz w:val="20"/>
                <w:lang w:val="en-US"/>
              </w:rPr>
              <w:t xml:space="preserve">Module 1. </w:t>
            </w:r>
            <w:r w:rsidRPr="0057390B">
              <w:rPr>
                <w:rStyle w:val="hps"/>
                <w:b/>
                <w:sz w:val="20"/>
                <w:lang/>
              </w:rPr>
              <w:t xml:space="preserve">Nomenclature, classification, methods of identification and purification of the organic compounds. </w:t>
            </w:r>
            <w:r w:rsidRPr="0057390B">
              <w:rPr>
                <w:b/>
                <w:sz w:val="20"/>
                <w:lang w:val="en-US"/>
              </w:rPr>
              <w:t>Reactivity of the hydrocarbons.</w:t>
            </w:r>
          </w:p>
          <w:p w:rsidR="00FF58C6" w:rsidRPr="0057390B" w:rsidRDefault="00FF58C6" w:rsidP="0057390B">
            <w:pPr>
              <w:pStyle w:val="a4"/>
              <w:rPr>
                <w:sz w:val="20"/>
                <w:lang w:val="en-US"/>
              </w:rPr>
            </w:pPr>
            <w:r w:rsidRPr="0057390B">
              <w:rPr>
                <w:sz w:val="20"/>
                <w:lang w:val="en-US"/>
              </w:rPr>
              <w:t>Introduction to the organic chemistry. Chemical bond and atoms interaction in the organic compounds.</w:t>
            </w:r>
          </w:p>
          <w:p w:rsidR="00FF58C6" w:rsidRPr="0057390B" w:rsidRDefault="00FF58C6" w:rsidP="0057390B">
            <w:pPr>
              <w:pStyle w:val="a4"/>
              <w:jc w:val="center"/>
              <w:rPr>
                <w:sz w:val="20"/>
              </w:rPr>
            </w:pPr>
          </w:p>
        </w:tc>
        <w:tc>
          <w:tcPr>
            <w:tcW w:w="1440"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2</w:t>
            </w:r>
          </w:p>
          <w:p w:rsidR="00FF58C6" w:rsidRPr="0057390B" w:rsidRDefault="00FF58C6" w:rsidP="0057390B">
            <w:pPr>
              <w:pStyle w:val="a4"/>
              <w:rPr>
                <w:sz w:val="20"/>
                <w:lang w:val="en-US"/>
              </w:rPr>
            </w:pPr>
          </w:p>
        </w:tc>
        <w:tc>
          <w:tcPr>
            <w:tcW w:w="1289"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12.09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2</w:t>
            </w:r>
          </w:p>
        </w:tc>
        <w:tc>
          <w:tcPr>
            <w:tcW w:w="5940" w:type="dxa"/>
          </w:tcPr>
          <w:p w:rsidR="00FF58C6" w:rsidRPr="0057390B" w:rsidRDefault="00FF58C6" w:rsidP="0057390B">
            <w:pPr>
              <w:pStyle w:val="a4"/>
              <w:rPr>
                <w:sz w:val="20"/>
                <w:lang w:val="en-US"/>
              </w:rPr>
            </w:pPr>
            <w:r w:rsidRPr="0057390B">
              <w:rPr>
                <w:rStyle w:val="hps"/>
                <w:sz w:val="20"/>
                <w:lang/>
              </w:rPr>
              <w:t>Methods of the identification of the organic compounds. Spatial (stereo) structure of the organic compounds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26.09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rPr>
                <w:rStyle w:val="hps"/>
                <w:sz w:val="20"/>
                <w:lang/>
              </w:rPr>
            </w:pPr>
            <w:r w:rsidRPr="0057390B">
              <w:rPr>
                <w:rStyle w:val="hps"/>
                <w:sz w:val="20"/>
                <w:lang/>
              </w:rPr>
              <w:t>Classification of the organic reactions and reagents. Saturated hydrocarbons.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10.10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rPr>
                <w:rStyle w:val="hps"/>
                <w:sz w:val="20"/>
                <w:lang/>
              </w:rPr>
            </w:pPr>
            <w:r w:rsidRPr="0057390B">
              <w:rPr>
                <w:rStyle w:val="hps"/>
                <w:sz w:val="20"/>
                <w:lang/>
              </w:rPr>
              <w:t>Unsaturated hydrocarbons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24.10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5</w:t>
            </w:r>
          </w:p>
        </w:tc>
        <w:tc>
          <w:tcPr>
            <w:tcW w:w="5940" w:type="dxa"/>
          </w:tcPr>
          <w:p w:rsidR="00FF58C6" w:rsidRPr="0057390B" w:rsidRDefault="00FF58C6" w:rsidP="0057390B">
            <w:pPr>
              <w:pStyle w:val="a4"/>
              <w:rPr>
                <w:rStyle w:val="hps"/>
                <w:sz w:val="20"/>
                <w:lang/>
              </w:rPr>
            </w:pPr>
            <w:r w:rsidRPr="0057390B">
              <w:rPr>
                <w:rStyle w:val="hps"/>
                <w:sz w:val="20"/>
                <w:lang/>
              </w:rPr>
              <w:t>Aromatic compounds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07.11</w:t>
            </w:r>
          </w:p>
        </w:tc>
      </w:tr>
      <w:tr w:rsidR="00FF58C6" w:rsidRPr="0057390B" w:rsidTr="00DA24E2">
        <w:tc>
          <w:tcPr>
            <w:tcW w:w="648" w:type="dxa"/>
          </w:tcPr>
          <w:p w:rsidR="00FF58C6" w:rsidRPr="0057390B" w:rsidRDefault="00FF58C6" w:rsidP="0057390B">
            <w:pPr>
              <w:pStyle w:val="a4"/>
              <w:jc w:val="center"/>
              <w:rPr>
                <w:sz w:val="20"/>
              </w:rPr>
            </w:pPr>
          </w:p>
        </w:tc>
        <w:tc>
          <w:tcPr>
            <w:tcW w:w="5940" w:type="dxa"/>
          </w:tcPr>
          <w:p w:rsidR="00FF58C6" w:rsidRPr="0057390B" w:rsidRDefault="00FF58C6" w:rsidP="0057390B">
            <w:pPr>
              <w:pStyle w:val="a4"/>
              <w:jc w:val="right"/>
              <w:rPr>
                <w:b/>
                <w:sz w:val="20"/>
                <w:lang w:val="en-US"/>
              </w:rPr>
            </w:pPr>
            <w:r w:rsidRPr="0057390B">
              <w:rPr>
                <w:b/>
                <w:sz w:val="20"/>
                <w:lang w:val="en-US"/>
              </w:rPr>
              <w:t>Total hours</w:t>
            </w:r>
          </w:p>
        </w:tc>
        <w:tc>
          <w:tcPr>
            <w:tcW w:w="1440" w:type="dxa"/>
          </w:tcPr>
          <w:p w:rsidR="00FF58C6" w:rsidRPr="0057390B" w:rsidRDefault="00FF58C6" w:rsidP="0057390B">
            <w:pPr>
              <w:pStyle w:val="a4"/>
              <w:jc w:val="center"/>
              <w:rPr>
                <w:b/>
                <w:sz w:val="20"/>
                <w:lang w:val="en-US"/>
              </w:rPr>
            </w:pPr>
            <w:r w:rsidRPr="0057390B">
              <w:rPr>
                <w:b/>
                <w:sz w:val="20"/>
                <w:lang w:val="en-US"/>
              </w:rPr>
              <w:t>10</w:t>
            </w:r>
          </w:p>
        </w:tc>
        <w:tc>
          <w:tcPr>
            <w:tcW w:w="1289" w:type="dxa"/>
          </w:tcPr>
          <w:p w:rsidR="00FF58C6" w:rsidRPr="0057390B" w:rsidRDefault="00FF58C6" w:rsidP="0057390B">
            <w:pPr>
              <w:pStyle w:val="a4"/>
              <w:jc w:val="center"/>
              <w:rPr>
                <w:sz w:val="20"/>
              </w:rPr>
            </w:pPr>
          </w:p>
        </w:tc>
      </w:tr>
      <w:tr w:rsidR="00FF58C6" w:rsidRPr="0057390B" w:rsidTr="00DA24E2">
        <w:tc>
          <w:tcPr>
            <w:tcW w:w="648"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rPr>
            </w:pPr>
            <w:r w:rsidRPr="0057390B">
              <w:rPr>
                <w:sz w:val="20"/>
              </w:rPr>
              <w:t>1.</w:t>
            </w:r>
          </w:p>
          <w:p w:rsidR="00FF58C6" w:rsidRPr="0057390B" w:rsidRDefault="00FF58C6" w:rsidP="0057390B">
            <w:pPr>
              <w:pStyle w:val="a4"/>
              <w:jc w:val="center"/>
              <w:rPr>
                <w:sz w:val="20"/>
                <w:lang w:val="en-US"/>
              </w:rPr>
            </w:pPr>
          </w:p>
        </w:tc>
        <w:tc>
          <w:tcPr>
            <w:tcW w:w="5940" w:type="dxa"/>
          </w:tcPr>
          <w:p w:rsidR="00FF58C6" w:rsidRPr="0057390B" w:rsidRDefault="00FF58C6" w:rsidP="0057390B">
            <w:pPr>
              <w:pStyle w:val="a4"/>
              <w:rPr>
                <w:rStyle w:val="hps"/>
                <w:b/>
                <w:sz w:val="20"/>
                <w:lang/>
              </w:rPr>
            </w:pPr>
            <w:r w:rsidRPr="0057390B">
              <w:rPr>
                <w:b/>
                <w:sz w:val="20"/>
                <w:lang w:val="en-US"/>
              </w:rPr>
              <w:t>Module 2. Halogen-, oxygen-, sulfur- and nitrogen-containing organic compounds</w:t>
            </w:r>
          </w:p>
          <w:p w:rsidR="00FF58C6" w:rsidRPr="0057390B" w:rsidRDefault="00FF58C6" w:rsidP="0057390B">
            <w:pPr>
              <w:pStyle w:val="a4"/>
              <w:jc w:val="left"/>
              <w:rPr>
                <w:sz w:val="20"/>
                <w:lang w:val="en-US"/>
              </w:rPr>
            </w:pPr>
            <w:r w:rsidRPr="0057390B">
              <w:rPr>
                <w:rStyle w:val="hps"/>
                <w:sz w:val="20"/>
                <w:lang/>
              </w:rPr>
              <w:t xml:space="preserve">Halogen-derivatives of the hydrocarbons. Mechanisms of the </w:t>
            </w:r>
            <w:proofErr w:type="spellStart"/>
            <w:r w:rsidRPr="0057390B">
              <w:rPr>
                <w:rStyle w:val="hps"/>
                <w:sz w:val="20"/>
                <w:lang/>
              </w:rPr>
              <w:t>nucleophilic</w:t>
            </w:r>
            <w:proofErr w:type="spellEnd"/>
            <w:r w:rsidRPr="0057390B">
              <w:rPr>
                <w:rStyle w:val="hps"/>
                <w:sz w:val="20"/>
                <w:lang/>
              </w:rPr>
              <w:t xml:space="preserve"> substitution and elimination.</w:t>
            </w:r>
          </w:p>
        </w:tc>
        <w:tc>
          <w:tcPr>
            <w:tcW w:w="1440"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rPr>
            </w:pPr>
            <w:r w:rsidRPr="0057390B">
              <w:rPr>
                <w:sz w:val="20"/>
              </w:rPr>
              <w:t>2</w:t>
            </w:r>
          </w:p>
          <w:p w:rsidR="00FF58C6" w:rsidRPr="0057390B" w:rsidRDefault="00FF58C6" w:rsidP="0057390B">
            <w:pPr>
              <w:pStyle w:val="a4"/>
              <w:jc w:val="center"/>
              <w:rPr>
                <w:sz w:val="20"/>
              </w:rPr>
            </w:pPr>
          </w:p>
        </w:tc>
        <w:tc>
          <w:tcPr>
            <w:tcW w:w="1289"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lang w:val="en-US"/>
              </w:rPr>
              <w:t>21.11</w:t>
            </w:r>
          </w:p>
          <w:p w:rsidR="00FF58C6" w:rsidRPr="0057390B" w:rsidRDefault="00FF58C6" w:rsidP="0057390B">
            <w:pPr>
              <w:pStyle w:val="a4"/>
              <w:jc w:val="center"/>
              <w:rPr>
                <w:sz w:val="20"/>
              </w:rPr>
            </w:pP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2</w:t>
            </w:r>
          </w:p>
        </w:tc>
        <w:tc>
          <w:tcPr>
            <w:tcW w:w="5940" w:type="dxa"/>
          </w:tcPr>
          <w:p w:rsidR="00FF58C6" w:rsidRPr="0057390B" w:rsidRDefault="00FF58C6" w:rsidP="0057390B">
            <w:pPr>
              <w:pStyle w:val="a4"/>
              <w:rPr>
                <w:sz w:val="20"/>
                <w:lang w:val="en-US"/>
              </w:rPr>
            </w:pPr>
            <w:proofErr w:type="spellStart"/>
            <w:r w:rsidRPr="0057390B">
              <w:rPr>
                <w:sz w:val="20"/>
                <w:lang w:val="en-US"/>
              </w:rPr>
              <w:t>Hydroxy</w:t>
            </w:r>
            <w:proofErr w:type="spellEnd"/>
            <w:r w:rsidRPr="0057390B">
              <w:rPr>
                <w:sz w:val="20"/>
                <w:lang w:val="en-US"/>
              </w:rPr>
              <w:t xml:space="preserve"> derivatives of hydrocarbons and </w:t>
            </w:r>
            <w:proofErr w:type="spellStart"/>
            <w:r w:rsidRPr="0057390B">
              <w:rPr>
                <w:sz w:val="20"/>
                <w:lang w:val="en-US"/>
              </w:rPr>
              <w:t>thio</w:t>
            </w:r>
            <w:proofErr w:type="spellEnd"/>
            <w:r w:rsidRPr="0057390B">
              <w:rPr>
                <w:sz w:val="20"/>
                <w:lang w:val="en-US"/>
              </w:rPr>
              <w:t xml:space="preserve">-analogs (alcohols, </w:t>
            </w:r>
            <w:proofErr w:type="spellStart"/>
            <w:r w:rsidRPr="0057390B">
              <w:rPr>
                <w:sz w:val="20"/>
                <w:lang w:val="en-US"/>
              </w:rPr>
              <w:t>thioles</w:t>
            </w:r>
            <w:proofErr w:type="spellEnd"/>
            <w:r w:rsidRPr="0057390B">
              <w:rPr>
                <w:sz w:val="20"/>
                <w:lang w:val="en-US"/>
              </w:rPr>
              <w:t>, phenols)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05.12</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rPr>
                <w:sz w:val="20"/>
                <w:lang w:val="en-US"/>
              </w:rPr>
            </w:pPr>
            <w:r w:rsidRPr="0057390B">
              <w:rPr>
                <w:sz w:val="20"/>
                <w:lang w:val="en-US"/>
              </w:rPr>
              <w:t>Amines. Acidic and basic properties of organic compounds.</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19.12</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rPr>
                <w:sz w:val="20"/>
                <w:lang w:val="en-US"/>
              </w:rPr>
            </w:pPr>
            <w:r w:rsidRPr="0057390B">
              <w:rPr>
                <w:sz w:val="20"/>
                <w:lang w:val="en-US"/>
              </w:rPr>
              <w:t xml:space="preserve">Nitrogen-containing organic compounds (nitro-, </w:t>
            </w:r>
            <w:proofErr w:type="spellStart"/>
            <w:r w:rsidRPr="0057390B">
              <w:rPr>
                <w:sz w:val="20"/>
                <w:lang w:val="en-US"/>
              </w:rPr>
              <w:t>diazo</w:t>
            </w:r>
            <w:proofErr w:type="spellEnd"/>
            <w:r w:rsidRPr="0057390B">
              <w:rPr>
                <w:sz w:val="20"/>
                <w:lang w:val="en-US"/>
              </w:rPr>
              <w:t xml:space="preserve">-, </w:t>
            </w:r>
            <w:proofErr w:type="spellStart"/>
            <w:r w:rsidRPr="0057390B">
              <w:rPr>
                <w:sz w:val="20"/>
                <w:lang w:val="en-US"/>
              </w:rPr>
              <w:t>azocompounds</w:t>
            </w:r>
            <w:proofErr w:type="spellEnd"/>
            <w:r w:rsidRPr="0057390B">
              <w:rPr>
                <w:sz w:val="20"/>
                <w:lang w:val="en-US"/>
              </w:rPr>
              <w:t xml:space="preserve">, </w:t>
            </w:r>
            <w:proofErr w:type="spellStart"/>
            <w:r w:rsidRPr="0057390B">
              <w:rPr>
                <w:sz w:val="20"/>
                <w:lang w:val="en-US"/>
              </w:rPr>
              <w:t>azodyes</w:t>
            </w:r>
            <w:proofErr w:type="spellEnd"/>
            <w:r w:rsidRPr="0057390B">
              <w:rPr>
                <w:sz w:val="20"/>
                <w:lang w:val="en-US"/>
              </w:rPr>
              <w:t xml:space="preserve"> )</w:t>
            </w:r>
          </w:p>
        </w:tc>
        <w:tc>
          <w:tcPr>
            <w:tcW w:w="1440" w:type="dxa"/>
          </w:tcPr>
          <w:p w:rsidR="00FF58C6" w:rsidRPr="0057390B" w:rsidRDefault="00FF58C6" w:rsidP="0057390B">
            <w:pPr>
              <w:pStyle w:val="a4"/>
              <w:jc w:val="center"/>
              <w:rPr>
                <w:sz w:val="20"/>
                <w:lang w:val="en-US"/>
              </w:rPr>
            </w:pPr>
            <w:r w:rsidRPr="0057390B">
              <w:rPr>
                <w:sz w:val="20"/>
                <w:lang w:val="en-US"/>
              </w:rPr>
              <w:t>2</w:t>
            </w:r>
          </w:p>
        </w:tc>
        <w:tc>
          <w:tcPr>
            <w:tcW w:w="1289" w:type="dxa"/>
          </w:tcPr>
          <w:p w:rsidR="00FF58C6" w:rsidRPr="0057390B" w:rsidRDefault="00FF58C6" w:rsidP="0057390B">
            <w:pPr>
              <w:pStyle w:val="a4"/>
              <w:jc w:val="center"/>
              <w:rPr>
                <w:sz w:val="20"/>
                <w:lang w:val="en-US"/>
              </w:rPr>
            </w:pPr>
            <w:r w:rsidRPr="0057390B">
              <w:rPr>
                <w:sz w:val="20"/>
                <w:lang w:val="en-US"/>
              </w:rPr>
              <w:t>26.12</w:t>
            </w:r>
          </w:p>
        </w:tc>
      </w:tr>
      <w:tr w:rsidR="00FF58C6" w:rsidRPr="0057390B" w:rsidTr="00DA24E2">
        <w:tc>
          <w:tcPr>
            <w:tcW w:w="648" w:type="dxa"/>
          </w:tcPr>
          <w:p w:rsidR="00FF58C6" w:rsidRPr="0057390B" w:rsidRDefault="00FF58C6" w:rsidP="0057390B">
            <w:pPr>
              <w:pStyle w:val="a4"/>
              <w:jc w:val="center"/>
              <w:rPr>
                <w:sz w:val="20"/>
                <w:lang w:val="en-US"/>
              </w:rPr>
            </w:pPr>
          </w:p>
        </w:tc>
        <w:tc>
          <w:tcPr>
            <w:tcW w:w="5940" w:type="dxa"/>
          </w:tcPr>
          <w:p w:rsidR="00FF58C6" w:rsidRPr="0057390B" w:rsidRDefault="00FF58C6" w:rsidP="0057390B">
            <w:pPr>
              <w:pStyle w:val="a4"/>
              <w:jc w:val="right"/>
              <w:rPr>
                <w:b/>
                <w:sz w:val="20"/>
                <w:lang w:val="en-US"/>
              </w:rPr>
            </w:pPr>
            <w:r w:rsidRPr="0057390B">
              <w:rPr>
                <w:b/>
                <w:sz w:val="20"/>
                <w:lang w:val="en-US"/>
              </w:rPr>
              <w:t>Total hours</w:t>
            </w:r>
          </w:p>
        </w:tc>
        <w:tc>
          <w:tcPr>
            <w:tcW w:w="1440" w:type="dxa"/>
          </w:tcPr>
          <w:p w:rsidR="00FF58C6" w:rsidRPr="0057390B" w:rsidRDefault="00FF58C6" w:rsidP="0057390B">
            <w:pPr>
              <w:pStyle w:val="a4"/>
              <w:jc w:val="center"/>
              <w:rPr>
                <w:b/>
                <w:sz w:val="20"/>
                <w:lang w:val="en-US"/>
              </w:rPr>
            </w:pPr>
            <w:r w:rsidRPr="0057390B">
              <w:rPr>
                <w:b/>
                <w:sz w:val="20"/>
                <w:lang w:val="en-US"/>
              </w:rPr>
              <w:t>8</w:t>
            </w:r>
          </w:p>
        </w:tc>
        <w:tc>
          <w:tcPr>
            <w:tcW w:w="1289" w:type="dxa"/>
          </w:tcPr>
          <w:p w:rsidR="00FF58C6" w:rsidRPr="0057390B" w:rsidRDefault="00FF58C6" w:rsidP="0057390B">
            <w:pPr>
              <w:pStyle w:val="a4"/>
              <w:jc w:val="center"/>
              <w:rPr>
                <w:sz w:val="20"/>
              </w:rPr>
            </w:pPr>
          </w:p>
        </w:tc>
      </w:tr>
    </w:tbl>
    <w:p w:rsidR="00FF58C6" w:rsidRPr="0057390B" w:rsidRDefault="00FF58C6" w:rsidP="0057390B">
      <w:pPr>
        <w:pStyle w:val="a4"/>
        <w:jc w:val="center"/>
        <w:rPr>
          <w:sz w:val="20"/>
        </w:rPr>
      </w:pPr>
    </w:p>
    <w:p w:rsidR="00FF58C6" w:rsidRPr="0057390B" w:rsidRDefault="00FF58C6" w:rsidP="0057390B">
      <w:pPr>
        <w:spacing w:line="240" w:lineRule="auto"/>
        <w:jc w:val="both"/>
        <w:rPr>
          <w:rFonts w:ascii="Times New Roman" w:hAnsi="Times New Roman" w:cs="Times New Roman"/>
          <w:sz w:val="20"/>
          <w:szCs w:val="20"/>
          <w:lang w:val="en-US"/>
        </w:rPr>
      </w:pPr>
    </w:p>
    <w:p w:rsidR="00FF58C6" w:rsidRPr="0057390B" w:rsidRDefault="00FF58C6" w:rsidP="0057390B">
      <w:pPr>
        <w:pStyle w:val="a4"/>
        <w:jc w:val="center"/>
        <w:rPr>
          <w:b/>
          <w:caps/>
          <w:sz w:val="20"/>
        </w:rPr>
      </w:pPr>
    </w:p>
    <w:p w:rsidR="00FF58C6" w:rsidRPr="0057390B" w:rsidRDefault="00FF58C6" w:rsidP="0057390B">
      <w:pPr>
        <w:pStyle w:val="a4"/>
        <w:jc w:val="center"/>
        <w:rPr>
          <w:b/>
          <w:caps/>
          <w:sz w:val="20"/>
        </w:rPr>
      </w:pPr>
      <w:r w:rsidRPr="0057390B">
        <w:rPr>
          <w:b/>
          <w:caps/>
          <w:sz w:val="20"/>
          <w:lang w:val="en-US"/>
        </w:rPr>
        <w:t>Calendar</w:t>
      </w:r>
      <w:r w:rsidRPr="0057390B">
        <w:rPr>
          <w:b/>
          <w:caps/>
          <w:sz w:val="20"/>
        </w:rPr>
        <w:t xml:space="preserve"> </w:t>
      </w:r>
      <w:r w:rsidRPr="0057390B">
        <w:rPr>
          <w:b/>
          <w:caps/>
          <w:sz w:val="20"/>
          <w:lang w:val="en-US"/>
        </w:rPr>
        <w:t>and</w:t>
      </w:r>
      <w:r w:rsidRPr="0057390B">
        <w:rPr>
          <w:b/>
          <w:caps/>
          <w:sz w:val="20"/>
        </w:rPr>
        <w:t xml:space="preserve"> </w:t>
      </w:r>
      <w:r w:rsidRPr="0057390B">
        <w:rPr>
          <w:b/>
          <w:caps/>
          <w:sz w:val="20"/>
          <w:lang w:val="en-US"/>
        </w:rPr>
        <w:t>thematic</w:t>
      </w:r>
      <w:r w:rsidRPr="0057390B">
        <w:rPr>
          <w:b/>
          <w:caps/>
          <w:sz w:val="20"/>
        </w:rPr>
        <w:t xml:space="preserve"> </w:t>
      </w:r>
      <w:r w:rsidRPr="0057390B">
        <w:rPr>
          <w:b/>
          <w:caps/>
          <w:sz w:val="20"/>
          <w:lang w:val="en-US"/>
        </w:rPr>
        <w:t>plan</w:t>
      </w:r>
      <w:r w:rsidRPr="0057390B">
        <w:rPr>
          <w:b/>
          <w:caps/>
          <w:sz w:val="20"/>
        </w:rPr>
        <w:t xml:space="preserve"> </w:t>
      </w:r>
    </w:p>
    <w:p w:rsidR="00FF58C6" w:rsidRPr="0057390B" w:rsidRDefault="00FF58C6" w:rsidP="0057390B">
      <w:pPr>
        <w:pStyle w:val="a4"/>
        <w:jc w:val="center"/>
        <w:rPr>
          <w:i/>
          <w:sz w:val="20"/>
          <w:lang w:val="en-US"/>
        </w:rPr>
      </w:pPr>
      <w:r w:rsidRPr="0057390B">
        <w:rPr>
          <w:i/>
          <w:sz w:val="20"/>
          <w:lang w:val="en-US"/>
        </w:rPr>
        <w:t xml:space="preserve">of </w:t>
      </w:r>
      <w:r w:rsidRPr="0057390B">
        <w:rPr>
          <w:rStyle w:val="hps"/>
          <w:i/>
          <w:iCs/>
          <w:sz w:val="20"/>
          <w:lang/>
        </w:rPr>
        <w:t>practical</w:t>
      </w:r>
      <w:r w:rsidRPr="0057390B">
        <w:rPr>
          <w:i/>
          <w:sz w:val="20"/>
        </w:rPr>
        <w:t xml:space="preserve"> </w:t>
      </w:r>
      <w:proofErr w:type="spellStart"/>
      <w:r w:rsidRPr="0057390B">
        <w:rPr>
          <w:i/>
          <w:sz w:val="20"/>
        </w:rPr>
        <w:t>work</w:t>
      </w:r>
      <w:proofErr w:type="spellEnd"/>
      <w:r w:rsidRPr="0057390B">
        <w:rPr>
          <w:i/>
          <w:sz w:val="20"/>
          <w:lang w:val="en-US"/>
        </w:rPr>
        <w:t xml:space="preserve">s of </w:t>
      </w:r>
      <w:r w:rsidRPr="0057390B">
        <w:rPr>
          <w:sz w:val="20"/>
          <w:lang w:val="en-US"/>
        </w:rPr>
        <w:t>“</w:t>
      </w:r>
      <w:r w:rsidRPr="0057390B">
        <w:rPr>
          <w:b/>
          <w:sz w:val="20"/>
          <w:lang w:val="en-US"/>
        </w:rPr>
        <w:t>Organic chemistry</w:t>
      </w:r>
      <w:r w:rsidRPr="0057390B">
        <w:rPr>
          <w:b/>
          <w:caps/>
          <w:sz w:val="20"/>
          <w:lang w:val="en-US"/>
        </w:rPr>
        <w:t xml:space="preserve"> ”</w:t>
      </w:r>
      <w:r w:rsidRPr="0057390B">
        <w:rPr>
          <w:i/>
          <w:sz w:val="20"/>
          <w:lang w:val="en-US"/>
        </w:rPr>
        <w:t xml:space="preserve"> for the 2-d Year</w:t>
      </w:r>
      <w:r w:rsidRPr="0057390B">
        <w:rPr>
          <w:sz w:val="20"/>
          <w:lang w:val="en-US"/>
        </w:rPr>
        <w:t xml:space="preserve"> </w:t>
      </w:r>
      <w:r w:rsidRPr="0057390B">
        <w:rPr>
          <w:i/>
          <w:sz w:val="20"/>
          <w:lang w:val="en-US"/>
        </w:rPr>
        <w:t xml:space="preserve">students </w:t>
      </w:r>
    </w:p>
    <w:p w:rsidR="00FF58C6" w:rsidRPr="0057390B" w:rsidRDefault="00FF58C6" w:rsidP="0057390B">
      <w:pPr>
        <w:pStyle w:val="a4"/>
        <w:jc w:val="center"/>
        <w:rPr>
          <w:sz w:val="20"/>
          <w:lang w:val="en-US"/>
        </w:rPr>
      </w:pPr>
      <w:r w:rsidRPr="0057390B">
        <w:rPr>
          <w:i/>
          <w:sz w:val="20"/>
          <w:lang w:val="en-US"/>
        </w:rPr>
        <w:t xml:space="preserve">of the Pharmaceutical Faculty </w:t>
      </w:r>
    </w:p>
    <w:p w:rsidR="00FF58C6" w:rsidRPr="0057390B" w:rsidRDefault="00FF58C6" w:rsidP="0057390B">
      <w:pPr>
        <w:pStyle w:val="a4"/>
        <w:jc w:val="center"/>
        <w:rPr>
          <w:sz w:val="20"/>
          <w:lang w:val="en-US"/>
        </w:rPr>
      </w:pPr>
      <w:r w:rsidRPr="0057390B">
        <w:rPr>
          <w:sz w:val="20"/>
          <w:lang w:val="en-US"/>
        </w:rPr>
        <w:t xml:space="preserve"> (Autumn semester of 2012/2013 educational year)</w:t>
      </w: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289"/>
      </w:tblGrid>
      <w:tr w:rsidR="00FF58C6" w:rsidRPr="0057390B" w:rsidTr="00DA24E2">
        <w:tc>
          <w:tcPr>
            <w:tcW w:w="648" w:type="dxa"/>
          </w:tcPr>
          <w:p w:rsidR="00FF58C6" w:rsidRPr="0057390B" w:rsidRDefault="00FF58C6" w:rsidP="0057390B">
            <w:pPr>
              <w:pStyle w:val="a4"/>
              <w:rPr>
                <w:sz w:val="20"/>
                <w:lang w:val="en-US"/>
              </w:rPr>
            </w:pPr>
            <w:r w:rsidRPr="0057390B">
              <w:rPr>
                <w:sz w:val="20"/>
              </w:rPr>
              <w:t xml:space="preserve">№ </w:t>
            </w:r>
          </w:p>
        </w:tc>
        <w:tc>
          <w:tcPr>
            <w:tcW w:w="5940" w:type="dxa"/>
          </w:tcPr>
          <w:p w:rsidR="00FF58C6" w:rsidRPr="0057390B" w:rsidRDefault="00FF58C6" w:rsidP="0057390B">
            <w:pPr>
              <w:pStyle w:val="a4"/>
              <w:jc w:val="center"/>
              <w:rPr>
                <w:sz w:val="20"/>
                <w:lang w:val="en-US"/>
              </w:rPr>
            </w:pPr>
            <w:r w:rsidRPr="0057390B">
              <w:rPr>
                <w:sz w:val="20"/>
                <w:lang w:val="en-US"/>
              </w:rPr>
              <w:t xml:space="preserve">Theme </w:t>
            </w:r>
          </w:p>
        </w:tc>
        <w:tc>
          <w:tcPr>
            <w:tcW w:w="1440" w:type="dxa"/>
          </w:tcPr>
          <w:p w:rsidR="00FF58C6" w:rsidRPr="0057390B" w:rsidRDefault="00FF58C6" w:rsidP="0057390B">
            <w:pPr>
              <w:pStyle w:val="a4"/>
              <w:jc w:val="center"/>
              <w:rPr>
                <w:sz w:val="20"/>
                <w:lang w:val="en-US"/>
              </w:rPr>
            </w:pPr>
            <w:r w:rsidRPr="0057390B">
              <w:rPr>
                <w:sz w:val="20"/>
                <w:lang w:val="en-US"/>
              </w:rPr>
              <w:t>Hours</w:t>
            </w:r>
          </w:p>
        </w:tc>
        <w:tc>
          <w:tcPr>
            <w:tcW w:w="1289" w:type="dxa"/>
          </w:tcPr>
          <w:p w:rsidR="00FF58C6" w:rsidRPr="0057390B" w:rsidRDefault="00FF58C6" w:rsidP="0057390B">
            <w:pPr>
              <w:pStyle w:val="a4"/>
              <w:jc w:val="center"/>
              <w:rPr>
                <w:sz w:val="20"/>
                <w:lang w:val="en-US"/>
              </w:rPr>
            </w:pPr>
            <w:r w:rsidRPr="0057390B">
              <w:rPr>
                <w:sz w:val="20"/>
                <w:lang w:val="en-US"/>
              </w:rPr>
              <w:t>Date</w:t>
            </w:r>
          </w:p>
        </w:tc>
      </w:tr>
      <w:tr w:rsidR="00FF58C6" w:rsidRPr="0057390B" w:rsidTr="00DA24E2">
        <w:tc>
          <w:tcPr>
            <w:tcW w:w="648"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1.</w:t>
            </w:r>
          </w:p>
        </w:tc>
        <w:tc>
          <w:tcPr>
            <w:tcW w:w="5940" w:type="dxa"/>
          </w:tcPr>
          <w:p w:rsidR="00FF58C6" w:rsidRPr="0057390B" w:rsidRDefault="00FF58C6" w:rsidP="0057390B">
            <w:pPr>
              <w:pStyle w:val="a4"/>
              <w:rPr>
                <w:b/>
                <w:sz w:val="20"/>
                <w:lang w:val="en-US"/>
              </w:rPr>
            </w:pPr>
            <w:r w:rsidRPr="0057390B">
              <w:rPr>
                <w:b/>
                <w:sz w:val="20"/>
                <w:lang w:val="en-US"/>
              </w:rPr>
              <w:t xml:space="preserve">Module 1. </w:t>
            </w:r>
            <w:r w:rsidRPr="0057390B">
              <w:rPr>
                <w:rStyle w:val="hps"/>
                <w:b/>
                <w:sz w:val="20"/>
                <w:lang/>
              </w:rPr>
              <w:t xml:space="preserve">Nomenclature, classification, methods of identification and purification of the organic compounds. </w:t>
            </w:r>
            <w:r w:rsidRPr="0057390B">
              <w:rPr>
                <w:b/>
                <w:sz w:val="20"/>
                <w:lang w:val="en-US"/>
              </w:rPr>
              <w:t>Reactivity of the hydrocarbons.</w:t>
            </w:r>
          </w:p>
          <w:p w:rsidR="00FF58C6" w:rsidRPr="0057390B" w:rsidRDefault="00FF58C6" w:rsidP="0057390B">
            <w:pPr>
              <w:pStyle w:val="a4"/>
              <w:rPr>
                <w:sz w:val="20"/>
                <w:lang w:val="en-US"/>
              </w:rPr>
            </w:pPr>
            <w:r w:rsidRPr="0057390B">
              <w:rPr>
                <w:sz w:val="20"/>
                <w:lang w:val="en-US"/>
              </w:rPr>
              <w:t xml:space="preserve">Introduction. Classification, </w:t>
            </w:r>
            <w:r w:rsidRPr="0057390B">
              <w:rPr>
                <w:rStyle w:val="hps"/>
                <w:sz w:val="20"/>
                <w:lang/>
              </w:rPr>
              <w:t>nomenclature, and structural isomerism of the organic compounds.</w:t>
            </w:r>
          </w:p>
        </w:tc>
        <w:tc>
          <w:tcPr>
            <w:tcW w:w="1440"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07.09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2</w:t>
            </w:r>
          </w:p>
        </w:tc>
        <w:tc>
          <w:tcPr>
            <w:tcW w:w="5940" w:type="dxa"/>
          </w:tcPr>
          <w:p w:rsidR="00FF58C6" w:rsidRPr="0057390B" w:rsidRDefault="00FF58C6" w:rsidP="0057390B">
            <w:pPr>
              <w:pStyle w:val="a4"/>
              <w:rPr>
                <w:sz w:val="20"/>
                <w:lang w:val="en-US"/>
              </w:rPr>
            </w:pPr>
            <w:r w:rsidRPr="0057390B">
              <w:rPr>
                <w:sz w:val="20"/>
                <w:lang w:val="en-US"/>
              </w:rPr>
              <w:t xml:space="preserve">Types of the chemical bonds and atoms interactions in the molecules of the organic compounds. Laboratorial equipments. </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14.09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rPr>
                <w:sz w:val="20"/>
                <w:lang w:val="en-US"/>
              </w:rPr>
            </w:pPr>
            <w:r w:rsidRPr="0057390B">
              <w:rPr>
                <w:rStyle w:val="hps"/>
                <w:sz w:val="20"/>
                <w:lang/>
              </w:rPr>
              <w:t xml:space="preserve">Methods of the purification of the organic compounds. Determination of the physic-chemical constants of the organic compounds. </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21.09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rPr>
                <w:sz w:val="20"/>
                <w:lang w:val="en-US"/>
              </w:rPr>
            </w:pPr>
            <w:r w:rsidRPr="0057390B">
              <w:rPr>
                <w:sz w:val="20"/>
                <w:lang w:val="en-US"/>
              </w:rPr>
              <w:t>Spatial structure of the biologically active compounds</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28.09</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5</w:t>
            </w:r>
          </w:p>
        </w:tc>
        <w:tc>
          <w:tcPr>
            <w:tcW w:w="5940" w:type="dxa"/>
          </w:tcPr>
          <w:p w:rsidR="00FF58C6" w:rsidRPr="0057390B" w:rsidRDefault="00FF58C6" w:rsidP="0057390B">
            <w:pPr>
              <w:pStyle w:val="a4"/>
              <w:rPr>
                <w:sz w:val="20"/>
                <w:lang w:val="en-US"/>
              </w:rPr>
            </w:pPr>
            <w:r w:rsidRPr="0057390B">
              <w:rPr>
                <w:sz w:val="20"/>
                <w:lang w:val="en-US"/>
              </w:rPr>
              <w:t>Determination of the organic compounds structures.</w:t>
            </w:r>
            <w:r w:rsidRPr="0057390B">
              <w:rPr>
                <w:rStyle w:val="hps"/>
                <w:sz w:val="20"/>
                <w:lang/>
              </w:rPr>
              <w:t xml:space="preserve"> Classification of the organic reactions and reagents</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05.10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6</w:t>
            </w:r>
          </w:p>
        </w:tc>
        <w:tc>
          <w:tcPr>
            <w:tcW w:w="5940" w:type="dxa"/>
          </w:tcPr>
          <w:p w:rsidR="00FF58C6" w:rsidRPr="0057390B" w:rsidRDefault="00FF58C6" w:rsidP="0057390B">
            <w:pPr>
              <w:pStyle w:val="a4"/>
              <w:rPr>
                <w:sz w:val="20"/>
                <w:lang w:val="en-US"/>
              </w:rPr>
            </w:pPr>
            <w:r w:rsidRPr="0057390B">
              <w:rPr>
                <w:rStyle w:val="hps"/>
                <w:sz w:val="20"/>
                <w:lang/>
              </w:rPr>
              <w:t>Saturated hydrocarbons. (</w:t>
            </w:r>
            <w:proofErr w:type="spellStart"/>
            <w:r w:rsidRPr="0057390B">
              <w:rPr>
                <w:rStyle w:val="hps"/>
                <w:sz w:val="20"/>
                <w:lang/>
              </w:rPr>
              <w:t>Alkanes</w:t>
            </w:r>
            <w:proofErr w:type="spellEnd"/>
            <w:r w:rsidRPr="0057390B">
              <w:rPr>
                <w:rStyle w:val="hps"/>
                <w:sz w:val="20"/>
                <w:lang/>
              </w:rPr>
              <w:t xml:space="preserve"> and </w:t>
            </w:r>
            <w:proofErr w:type="spellStart"/>
            <w:r w:rsidRPr="0057390B">
              <w:rPr>
                <w:rStyle w:val="hps"/>
                <w:sz w:val="20"/>
                <w:lang/>
              </w:rPr>
              <w:t>cycloalkanes</w:t>
            </w:r>
            <w:proofErr w:type="spellEnd"/>
            <w:r w:rsidRPr="0057390B">
              <w:rPr>
                <w:rStyle w:val="hps"/>
                <w:sz w:val="20"/>
                <w:lang/>
              </w:rPr>
              <w:t>)</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12.10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7</w:t>
            </w:r>
          </w:p>
        </w:tc>
        <w:tc>
          <w:tcPr>
            <w:tcW w:w="5940" w:type="dxa"/>
          </w:tcPr>
          <w:p w:rsidR="00FF58C6" w:rsidRPr="0057390B" w:rsidRDefault="00FF58C6" w:rsidP="0057390B">
            <w:pPr>
              <w:pStyle w:val="a4"/>
              <w:rPr>
                <w:sz w:val="20"/>
                <w:lang w:val="en-US"/>
              </w:rPr>
            </w:pPr>
            <w:r w:rsidRPr="0057390B">
              <w:rPr>
                <w:rStyle w:val="hps"/>
                <w:sz w:val="20"/>
                <w:lang/>
              </w:rPr>
              <w:t>Unsaturated hydrocarbons (</w:t>
            </w:r>
            <w:proofErr w:type="spellStart"/>
            <w:r w:rsidRPr="0057390B">
              <w:rPr>
                <w:rStyle w:val="hps"/>
                <w:sz w:val="20"/>
                <w:lang/>
              </w:rPr>
              <w:t>Alkenes,alkynes</w:t>
            </w:r>
            <w:proofErr w:type="spellEnd"/>
            <w:r w:rsidRPr="0057390B">
              <w:rPr>
                <w:rStyle w:val="hps"/>
                <w:sz w:val="20"/>
                <w:lang/>
              </w:rPr>
              <w:t xml:space="preserve">, </w:t>
            </w:r>
            <w:proofErr w:type="spellStart"/>
            <w:r w:rsidRPr="0057390B">
              <w:rPr>
                <w:rStyle w:val="hps"/>
                <w:sz w:val="20"/>
                <w:lang/>
              </w:rPr>
              <w:t>alkadienes</w:t>
            </w:r>
            <w:proofErr w:type="spellEnd"/>
            <w:r w:rsidRPr="0057390B">
              <w:rPr>
                <w:rStyle w:val="hps"/>
                <w:sz w:val="20"/>
                <w:lang/>
              </w:rPr>
              <w:t>)</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19.10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8</w:t>
            </w:r>
          </w:p>
        </w:tc>
        <w:tc>
          <w:tcPr>
            <w:tcW w:w="5940" w:type="dxa"/>
          </w:tcPr>
          <w:p w:rsidR="00FF58C6" w:rsidRPr="0057390B" w:rsidRDefault="00FF58C6" w:rsidP="0057390B">
            <w:pPr>
              <w:pStyle w:val="a4"/>
              <w:rPr>
                <w:sz w:val="20"/>
                <w:lang w:val="en-US"/>
              </w:rPr>
            </w:pPr>
            <w:r w:rsidRPr="0057390B">
              <w:rPr>
                <w:sz w:val="20"/>
                <w:lang w:val="en-US"/>
              </w:rPr>
              <w:t>Mononuclear aromatic compounds</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26.10</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9</w:t>
            </w:r>
          </w:p>
        </w:tc>
        <w:tc>
          <w:tcPr>
            <w:tcW w:w="5940" w:type="dxa"/>
          </w:tcPr>
          <w:p w:rsidR="00FF58C6" w:rsidRPr="0057390B" w:rsidRDefault="00FF58C6" w:rsidP="0057390B">
            <w:pPr>
              <w:pStyle w:val="a4"/>
              <w:rPr>
                <w:sz w:val="20"/>
                <w:lang w:val="en-US"/>
              </w:rPr>
            </w:pPr>
            <w:proofErr w:type="spellStart"/>
            <w:r w:rsidRPr="0057390B">
              <w:rPr>
                <w:sz w:val="20"/>
                <w:lang w:val="en-US"/>
              </w:rPr>
              <w:t>Polynuclear</w:t>
            </w:r>
            <w:proofErr w:type="spellEnd"/>
            <w:r w:rsidRPr="0057390B">
              <w:rPr>
                <w:sz w:val="20"/>
                <w:lang w:val="en-US"/>
              </w:rPr>
              <w:t xml:space="preserve"> aromatic compounds. </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02.11</w:t>
            </w:r>
          </w:p>
        </w:tc>
      </w:tr>
      <w:tr w:rsidR="00FF58C6" w:rsidRPr="0057390B" w:rsidTr="00DA24E2">
        <w:tc>
          <w:tcPr>
            <w:tcW w:w="648" w:type="dxa"/>
          </w:tcPr>
          <w:p w:rsidR="00FF58C6" w:rsidRPr="0057390B" w:rsidRDefault="00FF58C6" w:rsidP="0057390B">
            <w:pPr>
              <w:pStyle w:val="a4"/>
              <w:jc w:val="center"/>
              <w:rPr>
                <w:sz w:val="20"/>
                <w:lang w:val="en-US"/>
              </w:rPr>
            </w:pPr>
          </w:p>
        </w:tc>
        <w:tc>
          <w:tcPr>
            <w:tcW w:w="5940" w:type="dxa"/>
          </w:tcPr>
          <w:p w:rsidR="00FF58C6" w:rsidRPr="0057390B" w:rsidRDefault="00FF58C6" w:rsidP="0057390B">
            <w:pPr>
              <w:pStyle w:val="a4"/>
              <w:jc w:val="right"/>
              <w:rPr>
                <w:sz w:val="20"/>
                <w:lang w:val="en-US"/>
              </w:rPr>
            </w:pPr>
            <w:r w:rsidRPr="0057390B">
              <w:rPr>
                <w:sz w:val="20"/>
                <w:lang w:val="en-US"/>
              </w:rPr>
              <w:t>Total hours</w:t>
            </w:r>
          </w:p>
        </w:tc>
        <w:tc>
          <w:tcPr>
            <w:tcW w:w="1440" w:type="dxa"/>
          </w:tcPr>
          <w:p w:rsidR="00FF58C6" w:rsidRPr="0057390B" w:rsidRDefault="00FF58C6" w:rsidP="0057390B">
            <w:pPr>
              <w:pStyle w:val="a4"/>
              <w:jc w:val="center"/>
              <w:rPr>
                <w:sz w:val="20"/>
                <w:lang w:val="en-US"/>
              </w:rPr>
            </w:pPr>
            <w:r w:rsidRPr="0057390B">
              <w:rPr>
                <w:sz w:val="20"/>
                <w:lang w:val="en-US"/>
              </w:rPr>
              <w:t>41</w:t>
            </w:r>
          </w:p>
        </w:tc>
        <w:tc>
          <w:tcPr>
            <w:tcW w:w="1289" w:type="dxa"/>
          </w:tcPr>
          <w:p w:rsidR="00FF58C6" w:rsidRPr="0057390B" w:rsidRDefault="00FF58C6" w:rsidP="0057390B">
            <w:pPr>
              <w:pStyle w:val="a4"/>
              <w:jc w:val="center"/>
              <w:rPr>
                <w:sz w:val="20"/>
              </w:rPr>
            </w:pPr>
          </w:p>
        </w:tc>
      </w:tr>
      <w:tr w:rsidR="00FF58C6" w:rsidRPr="0057390B" w:rsidTr="00DA24E2">
        <w:tc>
          <w:tcPr>
            <w:tcW w:w="648" w:type="dxa"/>
          </w:tcPr>
          <w:p w:rsidR="00FF58C6" w:rsidRPr="0057390B" w:rsidRDefault="00FF58C6" w:rsidP="0057390B">
            <w:pPr>
              <w:pStyle w:val="a4"/>
              <w:jc w:val="center"/>
              <w:rPr>
                <w:sz w:val="20"/>
              </w:rPr>
            </w:pPr>
          </w:p>
        </w:tc>
        <w:tc>
          <w:tcPr>
            <w:tcW w:w="5940" w:type="dxa"/>
          </w:tcPr>
          <w:p w:rsidR="00FF58C6" w:rsidRPr="0057390B" w:rsidRDefault="00FF58C6" w:rsidP="0057390B">
            <w:pPr>
              <w:pStyle w:val="a4"/>
              <w:jc w:val="left"/>
              <w:rPr>
                <w:b/>
                <w:sz w:val="20"/>
                <w:lang w:val="en-US"/>
              </w:rPr>
            </w:pPr>
            <w:r w:rsidRPr="0057390B">
              <w:rPr>
                <w:rStyle w:val="hps"/>
                <w:b/>
                <w:sz w:val="20"/>
                <w:lang/>
              </w:rPr>
              <w:t>Final</w:t>
            </w:r>
            <w:r w:rsidRPr="0057390B">
              <w:rPr>
                <w:rStyle w:val="shorttext"/>
                <w:b/>
                <w:sz w:val="20"/>
                <w:lang/>
              </w:rPr>
              <w:t xml:space="preserve"> </w:t>
            </w:r>
            <w:r w:rsidRPr="0057390B">
              <w:rPr>
                <w:rStyle w:val="hps"/>
                <w:b/>
                <w:sz w:val="20"/>
                <w:lang/>
              </w:rPr>
              <w:t>module control</w:t>
            </w:r>
          </w:p>
        </w:tc>
        <w:tc>
          <w:tcPr>
            <w:tcW w:w="1440" w:type="dxa"/>
          </w:tcPr>
          <w:p w:rsidR="00FF58C6" w:rsidRPr="0057390B" w:rsidRDefault="00FF58C6" w:rsidP="0057390B">
            <w:pPr>
              <w:pStyle w:val="a4"/>
              <w:jc w:val="center"/>
              <w:rPr>
                <w:b/>
                <w:sz w:val="20"/>
                <w:lang w:val="en-US"/>
              </w:rPr>
            </w:pPr>
            <w:r w:rsidRPr="0057390B">
              <w:rPr>
                <w:b/>
                <w:sz w:val="20"/>
                <w:lang w:val="en-US"/>
              </w:rPr>
              <w:t>4</w:t>
            </w:r>
          </w:p>
        </w:tc>
        <w:tc>
          <w:tcPr>
            <w:tcW w:w="1289" w:type="dxa"/>
          </w:tcPr>
          <w:p w:rsidR="00FF58C6" w:rsidRPr="0057390B" w:rsidRDefault="00FF58C6" w:rsidP="0057390B">
            <w:pPr>
              <w:pStyle w:val="a4"/>
              <w:jc w:val="center"/>
              <w:rPr>
                <w:b/>
                <w:sz w:val="20"/>
                <w:lang w:val="en-US"/>
              </w:rPr>
            </w:pPr>
            <w:r w:rsidRPr="0057390B">
              <w:rPr>
                <w:b/>
                <w:sz w:val="20"/>
                <w:lang w:val="en-US"/>
              </w:rPr>
              <w:t>09.11</w:t>
            </w:r>
          </w:p>
        </w:tc>
      </w:tr>
      <w:tr w:rsidR="00FF58C6" w:rsidRPr="0057390B" w:rsidTr="00DA24E2">
        <w:tc>
          <w:tcPr>
            <w:tcW w:w="648"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rPr>
              <w:t>1.</w:t>
            </w:r>
          </w:p>
        </w:tc>
        <w:tc>
          <w:tcPr>
            <w:tcW w:w="5940" w:type="dxa"/>
          </w:tcPr>
          <w:p w:rsidR="00FF58C6" w:rsidRPr="0057390B" w:rsidRDefault="00FF58C6" w:rsidP="0057390B">
            <w:pPr>
              <w:pStyle w:val="a4"/>
              <w:tabs>
                <w:tab w:val="left" w:pos="1524"/>
              </w:tabs>
              <w:jc w:val="left"/>
              <w:rPr>
                <w:sz w:val="20"/>
                <w:lang w:val="en-US"/>
              </w:rPr>
            </w:pPr>
            <w:r w:rsidRPr="0057390B">
              <w:rPr>
                <w:b/>
                <w:sz w:val="20"/>
                <w:lang w:val="en-US"/>
              </w:rPr>
              <w:t>Module 2. Halogen-, oxygen-, sulfur- and nitrogen-containing organic compounds</w:t>
            </w:r>
            <w:r w:rsidRPr="0057390B">
              <w:rPr>
                <w:sz w:val="20"/>
              </w:rPr>
              <w:tab/>
            </w:r>
          </w:p>
          <w:p w:rsidR="00FF58C6" w:rsidRPr="0057390B" w:rsidRDefault="00FF58C6" w:rsidP="0057390B">
            <w:pPr>
              <w:pStyle w:val="a4"/>
              <w:tabs>
                <w:tab w:val="left" w:pos="1524"/>
              </w:tabs>
              <w:jc w:val="left"/>
              <w:rPr>
                <w:sz w:val="20"/>
                <w:lang w:val="en-US"/>
              </w:rPr>
            </w:pPr>
            <w:r w:rsidRPr="0057390B">
              <w:rPr>
                <w:rStyle w:val="hps"/>
                <w:sz w:val="20"/>
                <w:lang/>
              </w:rPr>
              <w:t xml:space="preserve">Halogen-derivatives of the hydrocarbons. Mechanisms of the </w:t>
            </w:r>
            <w:proofErr w:type="spellStart"/>
            <w:r w:rsidRPr="0057390B">
              <w:rPr>
                <w:rStyle w:val="hps"/>
                <w:sz w:val="20"/>
                <w:lang/>
              </w:rPr>
              <w:t>nucleophilic</w:t>
            </w:r>
            <w:proofErr w:type="spellEnd"/>
            <w:r w:rsidRPr="0057390B">
              <w:rPr>
                <w:rStyle w:val="hps"/>
                <w:sz w:val="20"/>
                <w:lang/>
              </w:rPr>
              <w:t xml:space="preserve"> substitution and elimination. The methods of </w:t>
            </w:r>
            <w:proofErr w:type="spellStart"/>
            <w:r w:rsidRPr="0057390B">
              <w:rPr>
                <w:rStyle w:val="hps"/>
                <w:sz w:val="20"/>
                <w:lang/>
              </w:rPr>
              <w:t>halogenation</w:t>
            </w:r>
            <w:proofErr w:type="spellEnd"/>
          </w:p>
        </w:tc>
        <w:tc>
          <w:tcPr>
            <w:tcW w:w="1440"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lang w:val="en-US"/>
              </w:rPr>
              <w:t>16.11</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2</w:t>
            </w:r>
          </w:p>
        </w:tc>
        <w:tc>
          <w:tcPr>
            <w:tcW w:w="5940" w:type="dxa"/>
          </w:tcPr>
          <w:p w:rsidR="00FF58C6" w:rsidRPr="0057390B" w:rsidRDefault="00FF58C6" w:rsidP="0057390B">
            <w:pPr>
              <w:pStyle w:val="a4"/>
              <w:tabs>
                <w:tab w:val="left" w:pos="1524"/>
              </w:tabs>
              <w:jc w:val="left"/>
              <w:rPr>
                <w:b/>
                <w:sz w:val="20"/>
                <w:lang w:val="en-US"/>
              </w:rPr>
            </w:pPr>
            <w:r w:rsidRPr="0057390B">
              <w:rPr>
                <w:sz w:val="20"/>
                <w:lang w:val="en-US"/>
              </w:rPr>
              <w:t xml:space="preserve">Mono alcohols, ethers. </w:t>
            </w:r>
            <w:r w:rsidRPr="0057390B">
              <w:rPr>
                <w:rStyle w:val="hps"/>
                <w:sz w:val="20"/>
                <w:lang/>
              </w:rPr>
              <w:t xml:space="preserve">The methods of </w:t>
            </w:r>
            <w:proofErr w:type="spellStart"/>
            <w:r w:rsidRPr="0057390B">
              <w:rPr>
                <w:rStyle w:val="hps"/>
                <w:sz w:val="20"/>
                <w:lang/>
              </w:rPr>
              <w:t>halogenation</w:t>
            </w:r>
            <w:proofErr w:type="spellEnd"/>
            <w:r w:rsidRPr="0057390B">
              <w:rPr>
                <w:rStyle w:val="hps"/>
                <w:sz w:val="20"/>
                <w:lang/>
              </w:rPr>
              <w:t xml:space="preserve"> (continuation).</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23.11</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tabs>
                <w:tab w:val="left" w:pos="1524"/>
              </w:tabs>
              <w:jc w:val="left"/>
              <w:rPr>
                <w:b/>
                <w:sz w:val="20"/>
                <w:lang w:val="en-US"/>
              </w:rPr>
            </w:pPr>
            <w:proofErr w:type="spellStart"/>
            <w:r w:rsidRPr="0057390B">
              <w:rPr>
                <w:sz w:val="20"/>
                <w:lang w:val="en-US"/>
              </w:rPr>
              <w:t>Polyalcohols</w:t>
            </w:r>
            <w:proofErr w:type="spellEnd"/>
            <w:r w:rsidRPr="0057390B">
              <w:rPr>
                <w:sz w:val="20"/>
                <w:lang w:val="en-US"/>
              </w:rPr>
              <w:t xml:space="preserve">, phenols, </w:t>
            </w:r>
            <w:proofErr w:type="spellStart"/>
            <w:r w:rsidRPr="0057390B">
              <w:rPr>
                <w:sz w:val="20"/>
                <w:lang w:val="en-US"/>
              </w:rPr>
              <w:t>naphtols</w:t>
            </w:r>
            <w:proofErr w:type="spellEnd"/>
            <w:r w:rsidRPr="0057390B">
              <w:rPr>
                <w:sz w:val="20"/>
                <w:lang w:val="en-US"/>
              </w:rPr>
              <w:t xml:space="preserve">. </w:t>
            </w:r>
            <w:proofErr w:type="spellStart"/>
            <w:r w:rsidRPr="0057390B">
              <w:rPr>
                <w:sz w:val="20"/>
                <w:lang w:val="en-US"/>
              </w:rPr>
              <w:t>Thioalcohols</w:t>
            </w:r>
            <w:proofErr w:type="spellEnd"/>
            <w:r w:rsidRPr="0057390B">
              <w:rPr>
                <w:sz w:val="20"/>
                <w:lang w:val="en-US"/>
              </w:rPr>
              <w:t>.</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30.11</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Amines. Acidic and basic properties of organic compounds.</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07.12</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5</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Nitro-compounds. The methods of nitration of the organic compounds.</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14.12</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6</w:t>
            </w:r>
          </w:p>
        </w:tc>
        <w:tc>
          <w:tcPr>
            <w:tcW w:w="5940" w:type="dxa"/>
          </w:tcPr>
          <w:p w:rsidR="00FF58C6" w:rsidRPr="0057390B" w:rsidRDefault="00FF58C6" w:rsidP="0057390B">
            <w:pPr>
              <w:pStyle w:val="a4"/>
              <w:tabs>
                <w:tab w:val="left" w:pos="1524"/>
              </w:tabs>
              <w:jc w:val="left"/>
              <w:rPr>
                <w:sz w:val="20"/>
                <w:lang w:val="en-US"/>
              </w:rPr>
            </w:pPr>
            <w:proofErr w:type="spellStart"/>
            <w:r w:rsidRPr="0057390B">
              <w:rPr>
                <w:sz w:val="20"/>
                <w:lang w:val="en-US"/>
              </w:rPr>
              <w:t>Diazo</w:t>
            </w:r>
            <w:proofErr w:type="spellEnd"/>
            <w:r w:rsidRPr="0057390B">
              <w:rPr>
                <w:sz w:val="20"/>
                <w:lang w:val="en-US"/>
              </w:rPr>
              <w:t xml:space="preserve">- and </w:t>
            </w:r>
            <w:proofErr w:type="spellStart"/>
            <w:r w:rsidRPr="0057390B">
              <w:rPr>
                <w:sz w:val="20"/>
                <w:lang w:val="en-US"/>
              </w:rPr>
              <w:t>azocompounds</w:t>
            </w:r>
            <w:proofErr w:type="spellEnd"/>
            <w:r w:rsidRPr="0057390B">
              <w:rPr>
                <w:sz w:val="20"/>
                <w:lang w:val="en-US"/>
              </w:rPr>
              <w:t xml:space="preserve">. The methods of nitration of the organic compounds </w:t>
            </w:r>
            <w:r w:rsidRPr="0057390B">
              <w:rPr>
                <w:rStyle w:val="hps"/>
                <w:sz w:val="20"/>
                <w:lang/>
              </w:rPr>
              <w:t>(continuation).</w:t>
            </w:r>
          </w:p>
        </w:tc>
        <w:tc>
          <w:tcPr>
            <w:tcW w:w="1440" w:type="dxa"/>
          </w:tcPr>
          <w:p w:rsidR="00FF58C6" w:rsidRPr="0057390B" w:rsidRDefault="00FF58C6" w:rsidP="0057390B">
            <w:pPr>
              <w:pStyle w:val="a4"/>
              <w:jc w:val="center"/>
              <w:rPr>
                <w:sz w:val="20"/>
                <w:lang w:val="en-US"/>
              </w:rPr>
            </w:pPr>
            <w:r w:rsidRPr="0057390B">
              <w:rPr>
                <w:sz w:val="20"/>
                <w:lang w:val="en-US"/>
              </w:rPr>
              <w:t>4</w:t>
            </w:r>
          </w:p>
        </w:tc>
        <w:tc>
          <w:tcPr>
            <w:tcW w:w="1289" w:type="dxa"/>
          </w:tcPr>
          <w:p w:rsidR="00FF58C6" w:rsidRPr="0057390B" w:rsidRDefault="00FF58C6" w:rsidP="0057390B">
            <w:pPr>
              <w:pStyle w:val="a4"/>
              <w:jc w:val="center"/>
              <w:rPr>
                <w:sz w:val="20"/>
                <w:lang w:val="en-US"/>
              </w:rPr>
            </w:pPr>
            <w:r w:rsidRPr="0057390B">
              <w:rPr>
                <w:sz w:val="20"/>
                <w:lang w:val="en-US"/>
              </w:rPr>
              <w:t>21.12</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7</w:t>
            </w:r>
          </w:p>
        </w:tc>
        <w:tc>
          <w:tcPr>
            <w:tcW w:w="5940" w:type="dxa"/>
          </w:tcPr>
          <w:p w:rsidR="00FF58C6" w:rsidRPr="0057390B" w:rsidRDefault="00FF58C6" w:rsidP="0057390B">
            <w:pPr>
              <w:pStyle w:val="a4"/>
              <w:tabs>
                <w:tab w:val="left" w:pos="1524"/>
              </w:tabs>
              <w:jc w:val="left"/>
              <w:rPr>
                <w:sz w:val="20"/>
                <w:lang w:val="en-US"/>
              </w:rPr>
            </w:pPr>
            <w:proofErr w:type="spellStart"/>
            <w:r w:rsidRPr="0057390B">
              <w:rPr>
                <w:sz w:val="20"/>
                <w:lang w:val="en-US"/>
              </w:rPr>
              <w:t>Azo</w:t>
            </w:r>
            <w:proofErr w:type="spellEnd"/>
            <w:r w:rsidRPr="0057390B">
              <w:rPr>
                <w:sz w:val="20"/>
                <w:lang w:val="en-US"/>
              </w:rPr>
              <w:t xml:space="preserve">-dyes. The methods of </w:t>
            </w:r>
            <w:proofErr w:type="spellStart"/>
            <w:r w:rsidRPr="0057390B">
              <w:rPr>
                <w:sz w:val="20"/>
                <w:lang w:val="en-US"/>
              </w:rPr>
              <w:t>diazotation</w:t>
            </w:r>
            <w:proofErr w:type="spellEnd"/>
            <w:r w:rsidRPr="0057390B">
              <w:rPr>
                <w:sz w:val="20"/>
                <w:lang w:val="en-US"/>
              </w:rPr>
              <w:t xml:space="preserve"> and </w:t>
            </w:r>
            <w:proofErr w:type="spellStart"/>
            <w:r w:rsidRPr="0057390B">
              <w:rPr>
                <w:sz w:val="20"/>
                <w:lang w:val="en-US"/>
              </w:rPr>
              <w:t>azo</w:t>
            </w:r>
            <w:proofErr w:type="spellEnd"/>
            <w:r w:rsidRPr="0057390B">
              <w:rPr>
                <w:sz w:val="20"/>
                <w:lang w:val="en-US"/>
              </w:rPr>
              <w:t xml:space="preserve"> coupling.</w:t>
            </w:r>
          </w:p>
        </w:tc>
        <w:tc>
          <w:tcPr>
            <w:tcW w:w="1440" w:type="dxa"/>
          </w:tcPr>
          <w:p w:rsidR="00FF58C6" w:rsidRPr="0057390B" w:rsidRDefault="00FF58C6" w:rsidP="0057390B">
            <w:pPr>
              <w:pStyle w:val="a4"/>
              <w:jc w:val="center"/>
              <w:rPr>
                <w:sz w:val="20"/>
                <w:lang w:val="en-US"/>
              </w:rPr>
            </w:pPr>
            <w:r w:rsidRPr="0057390B">
              <w:rPr>
                <w:sz w:val="20"/>
                <w:lang w:val="en-US"/>
              </w:rPr>
              <w:t>5</w:t>
            </w:r>
          </w:p>
        </w:tc>
        <w:tc>
          <w:tcPr>
            <w:tcW w:w="1289" w:type="dxa"/>
          </w:tcPr>
          <w:p w:rsidR="00FF58C6" w:rsidRPr="0057390B" w:rsidRDefault="00FF58C6" w:rsidP="0057390B">
            <w:pPr>
              <w:pStyle w:val="a4"/>
              <w:jc w:val="center"/>
              <w:rPr>
                <w:sz w:val="20"/>
                <w:lang w:val="en-US"/>
              </w:rPr>
            </w:pPr>
            <w:r w:rsidRPr="0057390B">
              <w:rPr>
                <w:sz w:val="20"/>
                <w:lang w:val="en-US"/>
              </w:rPr>
              <w:t>28.12</w:t>
            </w:r>
          </w:p>
        </w:tc>
      </w:tr>
      <w:tr w:rsidR="00FF58C6" w:rsidRPr="0057390B" w:rsidTr="00DA24E2">
        <w:tc>
          <w:tcPr>
            <w:tcW w:w="648" w:type="dxa"/>
          </w:tcPr>
          <w:p w:rsidR="00FF58C6" w:rsidRPr="0057390B" w:rsidRDefault="00FF58C6" w:rsidP="0057390B">
            <w:pPr>
              <w:pStyle w:val="a4"/>
              <w:jc w:val="center"/>
              <w:rPr>
                <w:b/>
                <w:sz w:val="20"/>
                <w:lang w:val="en-US"/>
              </w:rPr>
            </w:pPr>
          </w:p>
        </w:tc>
        <w:tc>
          <w:tcPr>
            <w:tcW w:w="5940" w:type="dxa"/>
          </w:tcPr>
          <w:p w:rsidR="00FF58C6" w:rsidRPr="0057390B" w:rsidRDefault="00FF58C6" w:rsidP="0057390B">
            <w:pPr>
              <w:pStyle w:val="a4"/>
              <w:jc w:val="right"/>
              <w:rPr>
                <w:b/>
                <w:sz w:val="20"/>
                <w:lang w:val="en-US"/>
              </w:rPr>
            </w:pPr>
            <w:r w:rsidRPr="0057390B">
              <w:rPr>
                <w:b/>
                <w:sz w:val="20"/>
                <w:lang w:val="en-US"/>
              </w:rPr>
              <w:t>Total hours</w:t>
            </w:r>
          </w:p>
        </w:tc>
        <w:tc>
          <w:tcPr>
            <w:tcW w:w="1440" w:type="dxa"/>
          </w:tcPr>
          <w:p w:rsidR="00FF58C6" w:rsidRPr="0057390B" w:rsidRDefault="00FF58C6" w:rsidP="0057390B">
            <w:pPr>
              <w:pStyle w:val="a4"/>
              <w:jc w:val="center"/>
              <w:rPr>
                <w:b/>
                <w:sz w:val="20"/>
                <w:lang w:val="en-US"/>
              </w:rPr>
            </w:pPr>
            <w:r w:rsidRPr="0057390B">
              <w:rPr>
                <w:b/>
                <w:sz w:val="20"/>
                <w:lang w:val="en-US"/>
              </w:rPr>
              <w:t>31</w:t>
            </w:r>
          </w:p>
        </w:tc>
        <w:tc>
          <w:tcPr>
            <w:tcW w:w="1289" w:type="dxa"/>
          </w:tcPr>
          <w:p w:rsidR="00FF58C6" w:rsidRPr="0057390B" w:rsidRDefault="00FF58C6" w:rsidP="0057390B">
            <w:pPr>
              <w:pStyle w:val="a4"/>
              <w:jc w:val="center"/>
              <w:rPr>
                <w:b/>
                <w:sz w:val="20"/>
                <w:lang w:val="en-US"/>
              </w:rPr>
            </w:pPr>
          </w:p>
        </w:tc>
      </w:tr>
      <w:tr w:rsidR="00FF58C6" w:rsidRPr="0057390B" w:rsidTr="00DA24E2">
        <w:tc>
          <w:tcPr>
            <w:tcW w:w="648" w:type="dxa"/>
          </w:tcPr>
          <w:p w:rsidR="00FF58C6" w:rsidRPr="0057390B" w:rsidRDefault="00FF58C6" w:rsidP="0057390B">
            <w:pPr>
              <w:pStyle w:val="a4"/>
              <w:jc w:val="center"/>
              <w:rPr>
                <w:b/>
                <w:sz w:val="20"/>
                <w:lang w:val="en-US"/>
              </w:rPr>
            </w:pPr>
          </w:p>
        </w:tc>
        <w:tc>
          <w:tcPr>
            <w:tcW w:w="5940" w:type="dxa"/>
          </w:tcPr>
          <w:p w:rsidR="00FF58C6" w:rsidRPr="0057390B" w:rsidRDefault="00FF58C6" w:rsidP="0057390B">
            <w:pPr>
              <w:pStyle w:val="a4"/>
              <w:jc w:val="left"/>
              <w:rPr>
                <w:b/>
                <w:sz w:val="20"/>
                <w:lang w:val="en-US"/>
              </w:rPr>
            </w:pPr>
            <w:r w:rsidRPr="0057390B">
              <w:rPr>
                <w:rStyle w:val="hps"/>
                <w:b/>
                <w:sz w:val="20"/>
                <w:lang/>
              </w:rPr>
              <w:t>Final</w:t>
            </w:r>
            <w:r w:rsidRPr="0057390B">
              <w:rPr>
                <w:rStyle w:val="shorttext"/>
                <w:b/>
                <w:sz w:val="20"/>
                <w:lang/>
              </w:rPr>
              <w:t xml:space="preserve"> </w:t>
            </w:r>
            <w:r w:rsidRPr="0057390B">
              <w:rPr>
                <w:rStyle w:val="hps"/>
                <w:b/>
                <w:sz w:val="20"/>
                <w:lang/>
              </w:rPr>
              <w:t>module control</w:t>
            </w:r>
          </w:p>
        </w:tc>
        <w:tc>
          <w:tcPr>
            <w:tcW w:w="1440" w:type="dxa"/>
          </w:tcPr>
          <w:p w:rsidR="00FF58C6" w:rsidRPr="0057390B" w:rsidRDefault="00FF58C6" w:rsidP="0057390B">
            <w:pPr>
              <w:pStyle w:val="a4"/>
              <w:jc w:val="center"/>
              <w:rPr>
                <w:b/>
                <w:sz w:val="20"/>
                <w:lang w:val="en-US"/>
              </w:rPr>
            </w:pPr>
            <w:r w:rsidRPr="0057390B">
              <w:rPr>
                <w:b/>
                <w:sz w:val="20"/>
                <w:lang w:val="en-US"/>
              </w:rPr>
              <w:t>4</w:t>
            </w:r>
          </w:p>
        </w:tc>
        <w:tc>
          <w:tcPr>
            <w:tcW w:w="1289" w:type="dxa"/>
          </w:tcPr>
          <w:p w:rsidR="00FF58C6" w:rsidRPr="0057390B" w:rsidRDefault="00FF58C6" w:rsidP="0057390B">
            <w:pPr>
              <w:pStyle w:val="a4"/>
              <w:jc w:val="center"/>
              <w:rPr>
                <w:b/>
                <w:sz w:val="20"/>
                <w:lang w:val="en-US"/>
              </w:rPr>
            </w:pPr>
            <w:r w:rsidRPr="0057390B">
              <w:rPr>
                <w:b/>
                <w:sz w:val="20"/>
                <w:lang w:val="en-US"/>
              </w:rPr>
              <w:t>11.01</w:t>
            </w:r>
          </w:p>
        </w:tc>
      </w:tr>
    </w:tbl>
    <w:p w:rsidR="00FF58C6" w:rsidRPr="0057390B" w:rsidRDefault="00FF58C6" w:rsidP="0057390B">
      <w:pPr>
        <w:pStyle w:val="a4"/>
        <w:jc w:val="center"/>
        <w:rPr>
          <w:sz w:val="20"/>
        </w:rPr>
      </w:pPr>
    </w:p>
    <w:p w:rsidR="00FF58C6" w:rsidRPr="0057390B" w:rsidRDefault="00FF58C6" w:rsidP="0057390B">
      <w:pPr>
        <w:pStyle w:val="a4"/>
        <w:jc w:val="center"/>
        <w:rPr>
          <w:b/>
          <w:caps/>
          <w:sz w:val="20"/>
        </w:rPr>
      </w:pPr>
      <w:r w:rsidRPr="0057390B">
        <w:rPr>
          <w:b/>
          <w:caps/>
          <w:sz w:val="20"/>
          <w:lang w:val="en-US"/>
        </w:rPr>
        <w:t>thematic</w:t>
      </w:r>
      <w:r w:rsidRPr="0057390B">
        <w:rPr>
          <w:b/>
          <w:caps/>
          <w:sz w:val="20"/>
        </w:rPr>
        <w:t xml:space="preserve"> </w:t>
      </w:r>
      <w:r w:rsidRPr="0057390B">
        <w:rPr>
          <w:b/>
          <w:caps/>
          <w:sz w:val="20"/>
          <w:lang w:val="en-US"/>
        </w:rPr>
        <w:t>plan</w:t>
      </w:r>
      <w:r w:rsidRPr="0057390B">
        <w:rPr>
          <w:b/>
          <w:caps/>
          <w:sz w:val="20"/>
        </w:rPr>
        <w:t xml:space="preserve"> </w:t>
      </w:r>
    </w:p>
    <w:p w:rsidR="00FF58C6" w:rsidRPr="0057390B" w:rsidRDefault="00FF58C6" w:rsidP="0057390B">
      <w:pPr>
        <w:pStyle w:val="a4"/>
        <w:jc w:val="center"/>
        <w:rPr>
          <w:i/>
          <w:sz w:val="20"/>
          <w:lang w:val="en-US"/>
        </w:rPr>
      </w:pPr>
      <w:r w:rsidRPr="0057390B">
        <w:rPr>
          <w:i/>
          <w:sz w:val="20"/>
          <w:lang w:val="en-US"/>
        </w:rPr>
        <w:t xml:space="preserve">of </w:t>
      </w:r>
      <w:r w:rsidRPr="0057390B">
        <w:rPr>
          <w:rStyle w:val="hps"/>
          <w:i/>
          <w:iCs/>
          <w:sz w:val="20"/>
          <w:lang/>
        </w:rPr>
        <w:t xml:space="preserve">out-classes </w:t>
      </w:r>
      <w:r w:rsidRPr="0057390B">
        <w:rPr>
          <w:i/>
          <w:sz w:val="20"/>
        </w:rPr>
        <w:t xml:space="preserve"> </w:t>
      </w:r>
      <w:proofErr w:type="spellStart"/>
      <w:r w:rsidRPr="0057390B">
        <w:rPr>
          <w:i/>
          <w:sz w:val="20"/>
        </w:rPr>
        <w:t>work</w:t>
      </w:r>
      <w:proofErr w:type="spellEnd"/>
      <w:r w:rsidRPr="0057390B">
        <w:rPr>
          <w:i/>
          <w:sz w:val="20"/>
          <w:lang w:val="en-US"/>
        </w:rPr>
        <w:t xml:space="preserve">s of </w:t>
      </w:r>
      <w:r w:rsidRPr="0057390B">
        <w:rPr>
          <w:sz w:val="20"/>
          <w:lang w:val="en-US"/>
        </w:rPr>
        <w:t>“</w:t>
      </w:r>
      <w:r w:rsidRPr="0057390B">
        <w:rPr>
          <w:b/>
          <w:sz w:val="20"/>
          <w:lang w:val="en-US"/>
        </w:rPr>
        <w:t>Organic chemistry</w:t>
      </w:r>
      <w:r w:rsidRPr="0057390B">
        <w:rPr>
          <w:b/>
          <w:caps/>
          <w:sz w:val="20"/>
          <w:lang w:val="en-US"/>
        </w:rPr>
        <w:t xml:space="preserve"> ”</w:t>
      </w:r>
      <w:r w:rsidRPr="0057390B">
        <w:rPr>
          <w:i/>
          <w:sz w:val="20"/>
          <w:lang w:val="en-US"/>
        </w:rPr>
        <w:t xml:space="preserve"> for the 2-d Year</w:t>
      </w:r>
      <w:r w:rsidRPr="0057390B">
        <w:rPr>
          <w:sz w:val="20"/>
          <w:lang w:val="en-US"/>
        </w:rPr>
        <w:t xml:space="preserve"> </w:t>
      </w:r>
      <w:r w:rsidRPr="0057390B">
        <w:rPr>
          <w:i/>
          <w:sz w:val="20"/>
          <w:lang w:val="en-US"/>
        </w:rPr>
        <w:t xml:space="preserve">students </w:t>
      </w:r>
    </w:p>
    <w:p w:rsidR="00FF58C6" w:rsidRPr="0057390B" w:rsidRDefault="00FF58C6" w:rsidP="0057390B">
      <w:pPr>
        <w:pStyle w:val="a4"/>
        <w:jc w:val="center"/>
        <w:rPr>
          <w:sz w:val="20"/>
          <w:lang w:val="en-US"/>
        </w:rPr>
      </w:pPr>
      <w:r w:rsidRPr="0057390B">
        <w:rPr>
          <w:i/>
          <w:sz w:val="20"/>
          <w:lang w:val="en-US"/>
        </w:rPr>
        <w:t xml:space="preserve">of the Pharmaceutical Faculty </w:t>
      </w:r>
    </w:p>
    <w:p w:rsidR="00FF58C6" w:rsidRPr="0057390B" w:rsidRDefault="00FF58C6" w:rsidP="0057390B">
      <w:pPr>
        <w:pStyle w:val="a4"/>
        <w:jc w:val="center"/>
        <w:rPr>
          <w:sz w:val="20"/>
          <w:lang w:val="en-US"/>
        </w:rPr>
      </w:pPr>
      <w:r w:rsidRPr="0057390B">
        <w:rPr>
          <w:sz w:val="20"/>
          <w:lang w:val="en-US"/>
        </w:rPr>
        <w:t xml:space="preserve"> (Autumn semester of 2012/2013 educational year)</w:t>
      </w: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tblGrid>
      <w:tr w:rsidR="00FF58C6" w:rsidRPr="0057390B" w:rsidTr="00DA24E2">
        <w:tc>
          <w:tcPr>
            <w:tcW w:w="648" w:type="dxa"/>
          </w:tcPr>
          <w:p w:rsidR="00FF58C6" w:rsidRPr="0057390B" w:rsidRDefault="00FF58C6" w:rsidP="0057390B">
            <w:pPr>
              <w:pStyle w:val="a4"/>
              <w:rPr>
                <w:sz w:val="20"/>
                <w:lang w:val="en-US"/>
              </w:rPr>
            </w:pPr>
            <w:r w:rsidRPr="0057390B">
              <w:rPr>
                <w:sz w:val="20"/>
              </w:rPr>
              <w:t xml:space="preserve">№ </w:t>
            </w:r>
          </w:p>
        </w:tc>
        <w:tc>
          <w:tcPr>
            <w:tcW w:w="5940" w:type="dxa"/>
          </w:tcPr>
          <w:p w:rsidR="00FF58C6" w:rsidRPr="0057390B" w:rsidRDefault="00FF58C6" w:rsidP="0057390B">
            <w:pPr>
              <w:pStyle w:val="a4"/>
              <w:jc w:val="center"/>
              <w:rPr>
                <w:sz w:val="20"/>
                <w:lang w:val="en-US"/>
              </w:rPr>
            </w:pPr>
            <w:r w:rsidRPr="0057390B">
              <w:rPr>
                <w:sz w:val="20"/>
                <w:lang w:val="en-US"/>
              </w:rPr>
              <w:t xml:space="preserve">Theme </w:t>
            </w:r>
          </w:p>
        </w:tc>
        <w:tc>
          <w:tcPr>
            <w:tcW w:w="1440" w:type="dxa"/>
          </w:tcPr>
          <w:p w:rsidR="00FF58C6" w:rsidRPr="0057390B" w:rsidRDefault="00FF58C6" w:rsidP="0057390B">
            <w:pPr>
              <w:pStyle w:val="a4"/>
              <w:jc w:val="center"/>
              <w:rPr>
                <w:sz w:val="20"/>
                <w:lang w:val="en-US"/>
              </w:rPr>
            </w:pPr>
            <w:r w:rsidRPr="0057390B">
              <w:rPr>
                <w:sz w:val="20"/>
                <w:lang w:val="en-US"/>
              </w:rPr>
              <w:t>Hours</w:t>
            </w:r>
          </w:p>
        </w:tc>
      </w:tr>
      <w:tr w:rsidR="00FF58C6" w:rsidRPr="0057390B" w:rsidTr="00DA24E2">
        <w:tc>
          <w:tcPr>
            <w:tcW w:w="648"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1.</w:t>
            </w:r>
          </w:p>
        </w:tc>
        <w:tc>
          <w:tcPr>
            <w:tcW w:w="5940" w:type="dxa"/>
          </w:tcPr>
          <w:p w:rsidR="00FF58C6" w:rsidRPr="0057390B" w:rsidRDefault="00FF58C6" w:rsidP="0057390B">
            <w:pPr>
              <w:pStyle w:val="a4"/>
              <w:rPr>
                <w:b/>
                <w:sz w:val="20"/>
                <w:lang w:val="en-US"/>
              </w:rPr>
            </w:pPr>
            <w:r w:rsidRPr="0057390B">
              <w:rPr>
                <w:b/>
                <w:sz w:val="20"/>
                <w:lang w:val="en-US"/>
              </w:rPr>
              <w:t xml:space="preserve">Module 1. </w:t>
            </w:r>
            <w:r w:rsidRPr="0057390B">
              <w:rPr>
                <w:rStyle w:val="hps"/>
                <w:b/>
                <w:sz w:val="20"/>
                <w:lang/>
              </w:rPr>
              <w:t xml:space="preserve">Nomenclature, classification, methods of identification and purification of the organic compounds. </w:t>
            </w:r>
            <w:r w:rsidRPr="0057390B">
              <w:rPr>
                <w:b/>
                <w:sz w:val="20"/>
                <w:lang w:val="en-US"/>
              </w:rPr>
              <w:t>Reactivity of the hydrocarbons.</w:t>
            </w:r>
          </w:p>
          <w:p w:rsidR="00FF58C6" w:rsidRPr="0057390B" w:rsidRDefault="00FF58C6" w:rsidP="0057390B">
            <w:pPr>
              <w:pStyle w:val="a4"/>
              <w:rPr>
                <w:sz w:val="20"/>
                <w:lang w:val="en-US"/>
              </w:rPr>
            </w:pPr>
            <w:r w:rsidRPr="0057390B">
              <w:rPr>
                <w:sz w:val="20"/>
                <w:lang w:val="en-US"/>
              </w:rPr>
              <w:t>Physical methods of structure confirmation of organic compounds (NMR, mass-spectrometry)</w:t>
            </w:r>
          </w:p>
        </w:tc>
        <w:tc>
          <w:tcPr>
            <w:tcW w:w="1440" w:type="dxa"/>
          </w:tcPr>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p>
          <w:p w:rsidR="00FF58C6" w:rsidRPr="0057390B" w:rsidRDefault="00FF58C6" w:rsidP="0057390B">
            <w:pPr>
              <w:pStyle w:val="a4"/>
              <w:jc w:val="center"/>
              <w:rPr>
                <w:sz w:val="20"/>
                <w:lang w:val="en-US"/>
              </w:rPr>
            </w:pPr>
            <w:r w:rsidRPr="0057390B">
              <w:rPr>
                <w:sz w:val="20"/>
                <w:lang w:val="en-US"/>
              </w:rPr>
              <w:t>5</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2</w:t>
            </w:r>
          </w:p>
        </w:tc>
        <w:tc>
          <w:tcPr>
            <w:tcW w:w="5940" w:type="dxa"/>
          </w:tcPr>
          <w:p w:rsidR="00FF58C6" w:rsidRPr="0057390B" w:rsidRDefault="00FF58C6" w:rsidP="0057390B">
            <w:pPr>
              <w:pStyle w:val="a4"/>
              <w:rPr>
                <w:sz w:val="20"/>
                <w:lang w:val="en-US"/>
              </w:rPr>
            </w:pPr>
            <w:r w:rsidRPr="0057390B">
              <w:rPr>
                <w:sz w:val="20"/>
                <w:lang w:val="en-US"/>
              </w:rPr>
              <w:t xml:space="preserve">Types of the chemical bonds. Types of hybridization of atomic </w:t>
            </w:r>
            <w:proofErr w:type="spellStart"/>
            <w:r w:rsidRPr="0057390B">
              <w:rPr>
                <w:sz w:val="20"/>
                <w:lang w:val="en-US"/>
              </w:rPr>
              <w:t>orbitals</w:t>
            </w:r>
            <w:proofErr w:type="spellEnd"/>
            <w:r w:rsidRPr="0057390B">
              <w:rPr>
                <w:sz w:val="20"/>
                <w:lang w:val="en-US"/>
              </w:rPr>
              <w:t xml:space="preserve"> (Nitrogen, Oxygen). The main characteristics of covalent σ- and π-bonds.</w:t>
            </w:r>
          </w:p>
        </w:tc>
        <w:tc>
          <w:tcPr>
            <w:tcW w:w="1440" w:type="dxa"/>
          </w:tcPr>
          <w:p w:rsidR="00FF58C6" w:rsidRPr="0057390B" w:rsidRDefault="00FF58C6" w:rsidP="0057390B">
            <w:pPr>
              <w:pStyle w:val="a4"/>
              <w:jc w:val="center"/>
              <w:rPr>
                <w:sz w:val="20"/>
                <w:lang w:val="en-US"/>
              </w:rPr>
            </w:pPr>
            <w:r w:rsidRPr="0057390B">
              <w:rPr>
                <w:sz w:val="20"/>
                <w:lang w:val="en-US"/>
              </w:rPr>
              <w:t>5</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rPr>
                <w:sz w:val="20"/>
                <w:lang w:val="en-US"/>
              </w:rPr>
            </w:pPr>
            <w:r w:rsidRPr="0057390B">
              <w:rPr>
                <w:rStyle w:val="hps"/>
                <w:sz w:val="20"/>
                <w:lang/>
              </w:rPr>
              <w:t xml:space="preserve">Methods of study and  </w:t>
            </w:r>
            <w:r w:rsidRPr="0057390B">
              <w:rPr>
                <w:sz w:val="20"/>
                <w:lang w:val="en-US"/>
              </w:rPr>
              <w:t>confirmation</w:t>
            </w:r>
            <w:r w:rsidRPr="0057390B">
              <w:rPr>
                <w:rStyle w:val="hps"/>
                <w:sz w:val="20"/>
                <w:lang/>
              </w:rPr>
              <w:t xml:space="preserve"> the structure of organic compounds</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rPr>
                <w:sz w:val="20"/>
                <w:lang w:val="en-US"/>
              </w:rPr>
            </w:pPr>
            <w:r w:rsidRPr="0057390B">
              <w:rPr>
                <w:sz w:val="20"/>
                <w:lang w:val="en-US"/>
              </w:rPr>
              <w:t xml:space="preserve">Conformers and isomers. Newman and Fischer projections. </w:t>
            </w:r>
            <w:proofErr w:type="spellStart"/>
            <w:r w:rsidRPr="0057390B">
              <w:rPr>
                <w:sz w:val="20"/>
                <w:lang w:val="en-US"/>
              </w:rPr>
              <w:t>Enantiomers</w:t>
            </w:r>
            <w:proofErr w:type="spellEnd"/>
            <w:r w:rsidRPr="0057390B">
              <w:rPr>
                <w:sz w:val="20"/>
                <w:lang w:val="en-US"/>
              </w:rPr>
              <w:t xml:space="preserve"> and </w:t>
            </w:r>
            <w:proofErr w:type="spellStart"/>
            <w:r w:rsidRPr="0057390B">
              <w:rPr>
                <w:sz w:val="20"/>
                <w:lang w:val="en-US"/>
              </w:rPr>
              <w:t>diastereomers</w:t>
            </w:r>
            <w:proofErr w:type="spellEnd"/>
            <w:r w:rsidRPr="0057390B">
              <w:rPr>
                <w:sz w:val="20"/>
                <w:lang w:val="en-US"/>
              </w:rPr>
              <w:t xml:space="preserve">. </w:t>
            </w:r>
          </w:p>
        </w:tc>
        <w:tc>
          <w:tcPr>
            <w:tcW w:w="1440" w:type="dxa"/>
          </w:tcPr>
          <w:p w:rsidR="00FF58C6" w:rsidRPr="0057390B" w:rsidRDefault="00FF58C6" w:rsidP="0057390B">
            <w:pPr>
              <w:pStyle w:val="a4"/>
              <w:jc w:val="center"/>
              <w:rPr>
                <w:sz w:val="20"/>
                <w:lang w:val="en-US"/>
              </w:rPr>
            </w:pPr>
            <w:r w:rsidRPr="0057390B">
              <w:rPr>
                <w:sz w:val="20"/>
                <w:lang w:val="en-US"/>
              </w:rPr>
              <w:t>5</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5</w:t>
            </w:r>
          </w:p>
        </w:tc>
        <w:tc>
          <w:tcPr>
            <w:tcW w:w="5940" w:type="dxa"/>
          </w:tcPr>
          <w:p w:rsidR="00FF58C6" w:rsidRPr="0057390B" w:rsidRDefault="00FF58C6" w:rsidP="0057390B">
            <w:pPr>
              <w:pStyle w:val="a4"/>
              <w:rPr>
                <w:sz w:val="20"/>
                <w:lang w:val="en-US"/>
              </w:rPr>
            </w:pPr>
            <w:r w:rsidRPr="0057390B">
              <w:rPr>
                <w:sz w:val="20"/>
                <w:lang w:val="en-US"/>
              </w:rPr>
              <w:t>Mechanisms of reactions in organic chemistry. Types of chemical reactions</w:t>
            </w:r>
          </w:p>
        </w:tc>
        <w:tc>
          <w:tcPr>
            <w:tcW w:w="1440" w:type="dxa"/>
          </w:tcPr>
          <w:p w:rsidR="00FF58C6" w:rsidRPr="0057390B" w:rsidRDefault="00FF58C6" w:rsidP="0057390B">
            <w:pPr>
              <w:pStyle w:val="a4"/>
              <w:jc w:val="center"/>
              <w:rPr>
                <w:sz w:val="20"/>
                <w:lang w:val="en-US"/>
              </w:rPr>
            </w:pPr>
            <w:r w:rsidRPr="0057390B">
              <w:rPr>
                <w:sz w:val="20"/>
                <w:lang w:val="en-US"/>
              </w:rPr>
              <w:t>5</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6</w:t>
            </w:r>
          </w:p>
        </w:tc>
        <w:tc>
          <w:tcPr>
            <w:tcW w:w="5940" w:type="dxa"/>
          </w:tcPr>
          <w:p w:rsidR="00FF58C6" w:rsidRPr="0057390B" w:rsidRDefault="00FF58C6" w:rsidP="0057390B">
            <w:pPr>
              <w:pStyle w:val="a4"/>
              <w:rPr>
                <w:sz w:val="20"/>
                <w:lang w:val="en-US"/>
              </w:rPr>
            </w:pPr>
            <w:r w:rsidRPr="0057390B">
              <w:rPr>
                <w:rStyle w:val="hps"/>
                <w:sz w:val="20"/>
                <w:lang/>
              </w:rPr>
              <w:t>Determination of molecular mass of organic compounds.</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7</w:t>
            </w:r>
          </w:p>
        </w:tc>
        <w:tc>
          <w:tcPr>
            <w:tcW w:w="5940" w:type="dxa"/>
          </w:tcPr>
          <w:p w:rsidR="00FF58C6" w:rsidRPr="0057390B" w:rsidRDefault="00FF58C6" w:rsidP="0057390B">
            <w:pPr>
              <w:pStyle w:val="a4"/>
              <w:rPr>
                <w:sz w:val="20"/>
                <w:lang w:val="en-US"/>
              </w:rPr>
            </w:pPr>
            <w:r w:rsidRPr="0057390B">
              <w:rPr>
                <w:rStyle w:val="hps"/>
                <w:sz w:val="20"/>
                <w:lang/>
              </w:rPr>
              <w:t>Energy conditions of organic reactions</w:t>
            </w:r>
          </w:p>
        </w:tc>
        <w:tc>
          <w:tcPr>
            <w:tcW w:w="1440" w:type="dxa"/>
          </w:tcPr>
          <w:p w:rsidR="00FF58C6" w:rsidRPr="0057390B" w:rsidRDefault="00FF58C6" w:rsidP="0057390B">
            <w:pPr>
              <w:pStyle w:val="a4"/>
              <w:jc w:val="center"/>
              <w:rPr>
                <w:sz w:val="20"/>
                <w:lang w:val="en-US"/>
              </w:rPr>
            </w:pPr>
            <w:r w:rsidRPr="0057390B">
              <w:rPr>
                <w:sz w:val="20"/>
                <w:lang w:val="en-US"/>
              </w:rPr>
              <w:t>4</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8</w:t>
            </w:r>
          </w:p>
        </w:tc>
        <w:tc>
          <w:tcPr>
            <w:tcW w:w="5940" w:type="dxa"/>
          </w:tcPr>
          <w:p w:rsidR="00FF58C6" w:rsidRPr="0057390B" w:rsidRDefault="00FF58C6" w:rsidP="0057390B">
            <w:pPr>
              <w:pStyle w:val="a4"/>
              <w:rPr>
                <w:sz w:val="20"/>
                <w:lang w:val="en-US"/>
              </w:rPr>
            </w:pPr>
            <w:r w:rsidRPr="0057390B">
              <w:rPr>
                <w:sz w:val="20"/>
                <w:lang w:val="en-US"/>
              </w:rPr>
              <w:t>Non-benzene aromatic systems</w:t>
            </w:r>
          </w:p>
        </w:tc>
        <w:tc>
          <w:tcPr>
            <w:tcW w:w="1440" w:type="dxa"/>
          </w:tcPr>
          <w:p w:rsidR="00FF58C6" w:rsidRPr="0057390B" w:rsidRDefault="00FF58C6" w:rsidP="0057390B">
            <w:pPr>
              <w:pStyle w:val="a4"/>
              <w:jc w:val="center"/>
              <w:rPr>
                <w:sz w:val="20"/>
                <w:lang w:val="en-US"/>
              </w:rPr>
            </w:pPr>
            <w:r w:rsidRPr="0057390B">
              <w:rPr>
                <w:sz w:val="20"/>
                <w:lang w:val="en-US"/>
              </w:rPr>
              <w:t>5</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9</w:t>
            </w:r>
          </w:p>
        </w:tc>
        <w:tc>
          <w:tcPr>
            <w:tcW w:w="5940" w:type="dxa"/>
          </w:tcPr>
          <w:p w:rsidR="00FF58C6" w:rsidRPr="0057390B" w:rsidRDefault="00FF58C6" w:rsidP="0057390B">
            <w:pPr>
              <w:pStyle w:val="a4"/>
              <w:rPr>
                <w:sz w:val="20"/>
                <w:lang w:val="en-US"/>
              </w:rPr>
            </w:pPr>
            <w:proofErr w:type="spellStart"/>
            <w:r w:rsidRPr="0057390B">
              <w:rPr>
                <w:sz w:val="20"/>
                <w:lang w:val="en-US"/>
              </w:rPr>
              <w:t>Triphenylmethane</w:t>
            </w:r>
            <w:proofErr w:type="spellEnd"/>
            <w:r w:rsidRPr="0057390B">
              <w:rPr>
                <w:sz w:val="20"/>
                <w:lang w:val="en-US"/>
              </w:rPr>
              <w:t xml:space="preserve"> dyes </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10</w:t>
            </w:r>
          </w:p>
        </w:tc>
        <w:tc>
          <w:tcPr>
            <w:tcW w:w="5940" w:type="dxa"/>
          </w:tcPr>
          <w:p w:rsidR="00FF58C6" w:rsidRPr="0057390B" w:rsidRDefault="00FF58C6" w:rsidP="0057390B">
            <w:pPr>
              <w:pStyle w:val="a4"/>
              <w:rPr>
                <w:sz w:val="20"/>
                <w:lang w:val="en-US"/>
              </w:rPr>
            </w:pPr>
            <w:r w:rsidRPr="0057390B">
              <w:rPr>
                <w:sz w:val="20"/>
                <w:lang w:val="en-US"/>
              </w:rPr>
              <w:t>P</w:t>
            </w:r>
            <w:proofErr w:type="spellStart"/>
            <w:r w:rsidRPr="0057390B">
              <w:rPr>
                <w:sz w:val="20"/>
              </w:rPr>
              <w:t>reparation</w:t>
            </w:r>
            <w:proofErr w:type="spellEnd"/>
            <w:r w:rsidRPr="0057390B">
              <w:rPr>
                <w:sz w:val="20"/>
                <w:lang w:val="en-US"/>
              </w:rPr>
              <w:t xml:space="preserve"> to the </w:t>
            </w:r>
            <w:proofErr w:type="spellStart"/>
            <w:r w:rsidRPr="0057390B">
              <w:rPr>
                <w:sz w:val="20"/>
              </w:rPr>
              <w:t>final</w:t>
            </w:r>
            <w:proofErr w:type="spellEnd"/>
            <w:r w:rsidRPr="0057390B">
              <w:rPr>
                <w:sz w:val="20"/>
              </w:rPr>
              <w:t xml:space="preserve"> </w:t>
            </w:r>
            <w:proofErr w:type="spellStart"/>
            <w:r w:rsidRPr="0057390B">
              <w:rPr>
                <w:sz w:val="20"/>
              </w:rPr>
              <w:t>module</w:t>
            </w:r>
            <w:proofErr w:type="spellEnd"/>
            <w:r w:rsidRPr="0057390B">
              <w:rPr>
                <w:sz w:val="20"/>
                <w:lang w:val="en-US"/>
              </w:rPr>
              <w:t xml:space="preserve"> </w:t>
            </w:r>
            <w:r w:rsidRPr="0057390B">
              <w:rPr>
                <w:sz w:val="20"/>
              </w:rPr>
              <w:t>№</w:t>
            </w:r>
            <w:r w:rsidRPr="0057390B">
              <w:rPr>
                <w:sz w:val="20"/>
                <w:lang w:val="en-US"/>
              </w:rPr>
              <w:t xml:space="preserve"> 1</w:t>
            </w:r>
          </w:p>
        </w:tc>
        <w:tc>
          <w:tcPr>
            <w:tcW w:w="1440" w:type="dxa"/>
          </w:tcPr>
          <w:p w:rsidR="00FF58C6" w:rsidRPr="0057390B" w:rsidRDefault="00FF58C6" w:rsidP="0057390B">
            <w:pPr>
              <w:pStyle w:val="a4"/>
              <w:jc w:val="center"/>
              <w:rPr>
                <w:sz w:val="20"/>
                <w:lang w:val="en-US"/>
              </w:rPr>
            </w:pPr>
            <w:r w:rsidRPr="0057390B">
              <w:rPr>
                <w:sz w:val="20"/>
                <w:lang w:val="en-US"/>
              </w:rPr>
              <w:t>6</w:t>
            </w:r>
          </w:p>
        </w:tc>
      </w:tr>
      <w:tr w:rsidR="00FF58C6" w:rsidRPr="0057390B" w:rsidTr="00DA24E2">
        <w:tc>
          <w:tcPr>
            <w:tcW w:w="648" w:type="dxa"/>
          </w:tcPr>
          <w:p w:rsidR="00FF58C6" w:rsidRPr="0057390B" w:rsidRDefault="00FF58C6" w:rsidP="0057390B">
            <w:pPr>
              <w:pStyle w:val="a4"/>
              <w:jc w:val="center"/>
              <w:rPr>
                <w:sz w:val="20"/>
                <w:lang w:val="en-US"/>
              </w:rPr>
            </w:pPr>
          </w:p>
        </w:tc>
        <w:tc>
          <w:tcPr>
            <w:tcW w:w="5940" w:type="dxa"/>
          </w:tcPr>
          <w:p w:rsidR="00FF58C6" w:rsidRPr="0057390B" w:rsidRDefault="00FF58C6" w:rsidP="0057390B">
            <w:pPr>
              <w:pStyle w:val="a4"/>
              <w:jc w:val="right"/>
              <w:rPr>
                <w:b/>
                <w:sz w:val="20"/>
                <w:lang w:val="en-US"/>
              </w:rPr>
            </w:pPr>
            <w:r w:rsidRPr="0057390B">
              <w:rPr>
                <w:b/>
                <w:sz w:val="20"/>
                <w:lang w:val="en-US"/>
              </w:rPr>
              <w:t>Total hours</w:t>
            </w:r>
          </w:p>
        </w:tc>
        <w:tc>
          <w:tcPr>
            <w:tcW w:w="1440" w:type="dxa"/>
          </w:tcPr>
          <w:p w:rsidR="00FF58C6" w:rsidRPr="0057390B" w:rsidRDefault="00FF58C6" w:rsidP="0057390B">
            <w:pPr>
              <w:pStyle w:val="a4"/>
              <w:jc w:val="center"/>
              <w:rPr>
                <w:b/>
                <w:sz w:val="20"/>
                <w:lang w:val="en-US"/>
              </w:rPr>
            </w:pPr>
            <w:r w:rsidRPr="0057390B">
              <w:rPr>
                <w:b/>
                <w:sz w:val="20"/>
                <w:lang w:val="en-US"/>
              </w:rPr>
              <w:t>44</w:t>
            </w:r>
          </w:p>
        </w:tc>
      </w:tr>
      <w:tr w:rsidR="00FF58C6" w:rsidRPr="0057390B" w:rsidTr="00DA24E2">
        <w:tc>
          <w:tcPr>
            <w:tcW w:w="648"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rPr>
              <w:lastRenderedPageBreak/>
              <w:t>1.</w:t>
            </w:r>
          </w:p>
        </w:tc>
        <w:tc>
          <w:tcPr>
            <w:tcW w:w="5940" w:type="dxa"/>
          </w:tcPr>
          <w:p w:rsidR="00FF58C6" w:rsidRPr="0057390B" w:rsidRDefault="00FF58C6" w:rsidP="0057390B">
            <w:pPr>
              <w:pStyle w:val="a4"/>
              <w:tabs>
                <w:tab w:val="left" w:pos="1524"/>
              </w:tabs>
              <w:jc w:val="left"/>
              <w:rPr>
                <w:sz w:val="20"/>
                <w:lang w:val="en-US"/>
              </w:rPr>
            </w:pPr>
            <w:r w:rsidRPr="0057390B">
              <w:rPr>
                <w:b/>
                <w:sz w:val="20"/>
                <w:lang w:val="en-US"/>
              </w:rPr>
              <w:lastRenderedPageBreak/>
              <w:t>Module 2. Halogen-, oxygen-, sulfur- and nitrogen-containing organic compounds</w:t>
            </w:r>
            <w:r w:rsidRPr="0057390B">
              <w:rPr>
                <w:sz w:val="20"/>
              </w:rPr>
              <w:tab/>
            </w:r>
          </w:p>
          <w:p w:rsidR="00FF58C6" w:rsidRPr="0057390B" w:rsidRDefault="00FF58C6" w:rsidP="0057390B">
            <w:pPr>
              <w:pStyle w:val="a4"/>
              <w:tabs>
                <w:tab w:val="left" w:pos="1524"/>
              </w:tabs>
              <w:jc w:val="left"/>
              <w:rPr>
                <w:sz w:val="20"/>
                <w:lang w:val="en-US"/>
              </w:rPr>
            </w:pPr>
            <w:r w:rsidRPr="0057390B">
              <w:rPr>
                <w:rStyle w:val="hps"/>
                <w:sz w:val="20"/>
                <w:lang/>
              </w:rPr>
              <w:lastRenderedPageBreak/>
              <w:t xml:space="preserve">Reactivity halogen-derivatives of the hydrocarbons. </w:t>
            </w:r>
          </w:p>
        </w:tc>
        <w:tc>
          <w:tcPr>
            <w:tcW w:w="1440" w:type="dxa"/>
          </w:tcPr>
          <w:p w:rsidR="00FF58C6" w:rsidRPr="0057390B" w:rsidRDefault="00FF58C6" w:rsidP="0057390B">
            <w:pPr>
              <w:pStyle w:val="a4"/>
              <w:jc w:val="center"/>
              <w:rPr>
                <w:sz w:val="20"/>
              </w:rPr>
            </w:pPr>
          </w:p>
          <w:p w:rsidR="00FF58C6" w:rsidRPr="0057390B" w:rsidRDefault="00FF58C6" w:rsidP="0057390B">
            <w:pPr>
              <w:pStyle w:val="a4"/>
              <w:jc w:val="center"/>
              <w:rPr>
                <w:sz w:val="20"/>
              </w:rPr>
            </w:pPr>
          </w:p>
          <w:p w:rsidR="00FF58C6" w:rsidRPr="0057390B" w:rsidRDefault="00FF58C6" w:rsidP="0057390B">
            <w:pPr>
              <w:pStyle w:val="a4"/>
              <w:jc w:val="center"/>
              <w:rPr>
                <w:sz w:val="20"/>
                <w:lang w:val="en-US"/>
              </w:rPr>
            </w:pPr>
            <w:r w:rsidRPr="0057390B">
              <w:rPr>
                <w:sz w:val="20"/>
                <w:lang w:val="en-US"/>
              </w:rPr>
              <w:lastRenderedPageBreak/>
              <w:t>4</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lastRenderedPageBreak/>
              <w:t>2</w:t>
            </w:r>
          </w:p>
        </w:tc>
        <w:tc>
          <w:tcPr>
            <w:tcW w:w="5940" w:type="dxa"/>
          </w:tcPr>
          <w:p w:rsidR="00FF58C6" w:rsidRPr="0057390B" w:rsidRDefault="00FF58C6" w:rsidP="0057390B">
            <w:pPr>
              <w:pStyle w:val="a4"/>
              <w:tabs>
                <w:tab w:val="left" w:pos="1524"/>
              </w:tabs>
              <w:jc w:val="left"/>
              <w:rPr>
                <w:b/>
                <w:sz w:val="20"/>
                <w:lang w:val="en-US"/>
              </w:rPr>
            </w:pPr>
            <w:r w:rsidRPr="0057390B">
              <w:rPr>
                <w:sz w:val="20"/>
                <w:lang w:val="en-US"/>
              </w:rPr>
              <w:t xml:space="preserve">Synthesis and properties of </w:t>
            </w:r>
            <w:proofErr w:type="spellStart"/>
            <w:r w:rsidRPr="0057390B">
              <w:rPr>
                <w:sz w:val="20"/>
                <w:lang w:val="en-US"/>
              </w:rPr>
              <w:t>naphtoles</w:t>
            </w:r>
            <w:proofErr w:type="spellEnd"/>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3</w:t>
            </w:r>
          </w:p>
        </w:tc>
        <w:tc>
          <w:tcPr>
            <w:tcW w:w="5940" w:type="dxa"/>
          </w:tcPr>
          <w:p w:rsidR="00FF58C6" w:rsidRPr="0057390B" w:rsidRDefault="00FF58C6" w:rsidP="0057390B">
            <w:pPr>
              <w:pStyle w:val="a4"/>
              <w:tabs>
                <w:tab w:val="left" w:pos="1524"/>
              </w:tabs>
              <w:jc w:val="left"/>
              <w:rPr>
                <w:b/>
                <w:sz w:val="20"/>
                <w:lang w:val="en-US"/>
              </w:rPr>
            </w:pPr>
            <w:r w:rsidRPr="0057390B">
              <w:rPr>
                <w:sz w:val="20"/>
                <w:lang w:val="en-US"/>
              </w:rPr>
              <w:t>Identification of aromatic and aliphatic amines.</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4</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 xml:space="preserve">Structure of </w:t>
            </w:r>
            <w:proofErr w:type="spellStart"/>
            <w:r w:rsidRPr="0057390B">
              <w:rPr>
                <w:sz w:val="20"/>
                <w:lang w:val="en-US"/>
              </w:rPr>
              <w:t>azo</w:t>
            </w:r>
            <w:proofErr w:type="spellEnd"/>
            <w:r w:rsidRPr="0057390B">
              <w:rPr>
                <w:sz w:val="20"/>
                <w:lang w:val="en-US"/>
              </w:rPr>
              <w:t xml:space="preserve"> dyes</w:t>
            </w:r>
          </w:p>
        </w:tc>
        <w:tc>
          <w:tcPr>
            <w:tcW w:w="1440" w:type="dxa"/>
          </w:tcPr>
          <w:p w:rsidR="00FF58C6" w:rsidRPr="0057390B" w:rsidRDefault="00FF58C6" w:rsidP="0057390B">
            <w:pPr>
              <w:pStyle w:val="a4"/>
              <w:jc w:val="center"/>
              <w:rPr>
                <w:sz w:val="20"/>
                <w:lang w:val="en-US"/>
              </w:rPr>
            </w:pPr>
            <w:r w:rsidRPr="0057390B">
              <w:rPr>
                <w:sz w:val="20"/>
                <w:lang w:val="en-US"/>
              </w:rPr>
              <w:t>4</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5</w:t>
            </w:r>
          </w:p>
        </w:tc>
        <w:tc>
          <w:tcPr>
            <w:tcW w:w="5940" w:type="dxa"/>
          </w:tcPr>
          <w:p w:rsidR="00FF58C6" w:rsidRPr="0057390B" w:rsidRDefault="00FF58C6" w:rsidP="0057390B">
            <w:pPr>
              <w:pStyle w:val="a4"/>
              <w:tabs>
                <w:tab w:val="left" w:pos="1524"/>
              </w:tabs>
              <w:jc w:val="left"/>
              <w:rPr>
                <w:sz w:val="20"/>
                <w:lang w:val="en-US"/>
              </w:rPr>
            </w:pPr>
            <w:r w:rsidRPr="0057390B">
              <w:rPr>
                <w:rStyle w:val="apple-style-span"/>
                <w:iCs/>
                <w:color w:val="000000"/>
                <w:sz w:val="20"/>
                <w:lang/>
              </w:rPr>
              <w:t>Hard and soft acids and bases</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6</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Red-ox reactions of different classes of the organic compounds</w:t>
            </w:r>
          </w:p>
        </w:tc>
        <w:tc>
          <w:tcPr>
            <w:tcW w:w="1440" w:type="dxa"/>
          </w:tcPr>
          <w:p w:rsidR="00FF58C6" w:rsidRPr="0057390B" w:rsidRDefault="00FF58C6" w:rsidP="0057390B">
            <w:pPr>
              <w:pStyle w:val="a4"/>
              <w:jc w:val="center"/>
              <w:rPr>
                <w:sz w:val="20"/>
                <w:lang w:val="en-US"/>
              </w:rPr>
            </w:pPr>
            <w:r w:rsidRPr="0057390B">
              <w:rPr>
                <w:sz w:val="20"/>
                <w:lang w:val="en-US"/>
              </w:rPr>
              <w:t>3</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7</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Acidic and basic properties of organic compounds</w:t>
            </w:r>
          </w:p>
        </w:tc>
        <w:tc>
          <w:tcPr>
            <w:tcW w:w="1440" w:type="dxa"/>
          </w:tcPr>
          <w:p w:rsidR="00FF58C6" w:rsidRPr="0057390B" w:rsidRDefault="00FF58C6" w:rsidP="0057390B">
            <w:pPr>
              <w:pStyle w:val="a4"/>
              <w:jc w:val="center"/>
              <w:rPr>
                <w:sz w:val="20"/>
                <w:lang w:val="en-US"/>
              </w:rPr>
            </w:pPr>
            <w:r w:rsidRPr="0057390B">
              <w:rPr>
                <w:sz w:val="20"/>
                <w:lang w:val="en-US"/>
              </w:rPr>
              <w:t>4</w:t>
            </w:r>
          </w:p>
        </w:tc>
      </w:tr>
      <w:tr w:rsidR="00FF58C6" w:rsidRPr="0057390B" w:rsidTr="00DA24E2">
        <w:tc>
          <w:tcPr>
            <w:tcW w:w="648" w:type="dxa"/>
          </w:tcPr>
          <w:p w:rsidR="00FF58C6" w:rsidRPr="0057390B" w:rsidRDefault="00FF58C6" w:rsidP="0057390B">
            <w:pPr>
              <w:pStyle w:val="a4"/>
              <w:jc w:val="center"/>
              <w:rPr>
                <w:sz w:val="20"/>
                <w:lang w:val="en-US"/>
              </w:rPr>
            </w:pPr>
            <w:r w:rsidRPr="0057390B">
              <w:rPr>
                <w:sz w:val="20"/>
                <w:lang w:val="en-US"/>
              </w:rPr>
              <w:t>8</w:t>
            </w:r>
          </w:p>
        </w:tc>
        <w:tc>
          <w:tcPr>
            <w:tcW w:w="5940" w:type="dxa"/>
          </w:tcPr>
          <w:p w:rsidR="00FF58C6" w:rsidRPr="0057390B" w:rsidRDefault="00FF58C6" w:rsidP="0057390B">
            <w:pPr>
              <w:pStyle w:val="a4"/>
              <w:tabs>
                <w:tab w:val="left" w:pos="1524"/>
              </w:tabs>
              <w:jc w:val="left"/>
              <w:rPr>
                <w:sz w:val="20"/>
                <w:lang w:val="en-US"/>
              </w:rPr>
            </w:pPr>
            <w:r w:rsidRPr="0057390B">
              <w:rPr>
                <w:sz w:val="20"/>
                <w:lang w:val="en-US"/>
              </w:rPr>
              <w:t>P</w:t>
            </w:r>
            <w:proofErr w:type="spellStart"/>
            <w:r w:rsidRPr="0057390B">
              <w:rPr>
                <w:sz w:val="20"/>
              </w:rPr>
              <w:t>reparation</w:t>
            </w:r>
            <w:proofErr w:type="spellEnd"/>
            <w:r w:rsidRPr="0057390B">
              <w:rPr>
                <w:sz w:val="20"/>
                <w:lang w:val="en-US"/>
              </w:rPr>
              <w:t xml:space="preserve"> to the </w:t>
            </w:r>
            <w:proofErr w:type="spellStart"/>
            <w:r w:rsidRPr="0057390B">
              <w:rPr>
                <w:sz w:val="20"/>
              </w:rPr>
              <w:t>final</w:t>
            </w:r>
            <w:proofErr w:type="spellEnd"/>
            <w:r w:rsidRPr="0057390B">
              <w:rPr>
                <w:sz w:val="20"/>
              </w:rPr>
              <w:t xml:space="preserve"> </w:t>
            </w:r>
            <w:proofErr w:type="spellStart"/>
            <w:r w:rsidRPr="0057390B">
              <w:rPr>
                <w:sz w:val="20"/>
              </w:rPr>
              <w:t>module</w:t>
            </w:r>
            <w:proofErr w:type="spellEnd"/>
            <w:r w:rsidRPr="0057390B">
              <w:rPr>
                <w:sz w:val="20"/>
                <w:lang w:val="en-US"/>
              </w:rPr>
              <w:t xml:space="preserve"> </w:t>
            </w:r>
            <w:r w:rsidRPr="0057390B">
              <w:rPr>
                <w:sz w:val="20"/>
              </w:rPr>
              <w:t>№</w:t>
            </w:r>
            <w:r w:rsidRPr="0057390B">
              <w:rPr>
                <w:sz w:val="20"/>
                <w:lang w:val="en-US"/>
              </w:rPr>
              <w:t xml:space="preserve"> 2</w:t>
            </w:r>
          </w:p>
        </w:tc>
        <w:tc>
          <w:tcPr>
            <w:tcW w:w="1440" w:type="dxa"/>
          </w:tcPr>
          <w:p w:rsidR="00FF58C6" w:rsidRPr="0057390B" w:rsidRDefault="00FF58C6" w:rsidP="0057390B">
            <w:pPr>
              <w:pStyle w:val="a4"/>
              <w:jc w:val="center"/>
              <w:rPr>
                <w:sz w:val="20"/>
                <w:lang w:val="en-US"/>
              </w:rPr>
            </w:pPr>
          </w:p>
        </w:tc>
      </w:tr>
      <w:tr w:rsidR="00FF58C6" w:rsidRPr="0057390B" w:rsidTr="00DA24E2">
        <w:tc>
          <w:tcPr>
            <w:tcW w:w="648" w:type="dxa"/>
          </w:tcPr>
          <w:p w:rsidR="00FF58C6" w:rsidRPr="0057390B" w:rsidRDefault="00FF58C6" w:rsidP="0057390B">
            <w:pPr>
              <w:pStyle w:val="a4"/>
              <w:jc w:val="center"/>
              <w:rPr>
                <w:b/>
                <w:sz w:val="20"/>
                <w:lang w:val="en-US"/>
              </w:rPr>
            </w:pPr>
          </w:p>
        </w:tc>
        <w:tc>
          <w:tcPr>
            <w:tcW w:w="5940" w:type="dxa"/>
          </w:tcPr>
          <w:p w:rsidR="00FF58C6" w:rsidRPr="0057390B" w:rsidRDefault="00FF58C6" w:rsidP="0057390B">
            <w:pPr>
              <w:pStyle w:val="a4"/>
              <w:jc w:val="right"/>
              <w:rPr>
                <w:b/>
                <w:sz w:val="20"/>
                <w:lang w:val="en-US"/>
              </w:rPr>
            </w:pPr>
            <w:r w:rsidRPr="0057390B">
              <w:rPr>
                <w:b/>
                <w:sz w:val="20"/>
                <w:lang w:val="en-US"/>
              </w:rPr>
              <w:t>Total hours</w:t>
            </w:r>
          </w:p>
        </w:tc>
        <w:tc>
          <w:tcPr>
            <w:tcW w:w="1440" w:type="dxa"/>
          </w:tcPr>
          <w:p w:rsidR="00FF58C6" w:rsidRPr="0057390B" w:rsidRDefault="00FF58C6" w:rsidP="0057390B">
            <w:pPr>
              <w:pStyle w:val="a4"/>
              <w:jc w:val="center"/>
              <w:rPr>
                <w:b/>
                <w:sz w:val="20"/>
                <w:lang w:val="en-US"/>
              </w:rPr>
            </w:pPr>
            <w:r w:rsidRPr="0057390B">
              <w:rPr>
                <w:b/>
                <w:sz w:val="20"/>
                <w:lang w:val="en-US"/>
              </w:rPr>
              <w:t>30</w:t>
            </w:r>
          </w:p>
        </w:tc>
      </w:tr>
    </w:tbl>
    <w:p w:rsidR="00FF58C6" w:rsidRPr="0057390B" w:rsidRDefault="00FF58C6" w:rsidP="0057390B">
      <w:pPr>
        <w:pStyle w:val="a4"/>
        <w:jc w:val="center"/>
        <w:rPr>
          <w:sz w:val="20"/>
        </w:rPr>
      </w:pPr>
    </w:p>
    <w:p w:rsidR="001C70F9" w:rsidRPr="0057390B" w:rsidRDefault="001C70F9" w:rsidP="0057390B">
      <w:pPr>
        <w:spacing w:line="240" w:lineRule="auto"/>
        <w:rPr>
          <w:rFonts w:ascii="Times New Roman" w:eastAsia="Times New Roman" w:hAnsi="Times New Roman" w:cs="Times New Roman"/>
          <w:spacing w:val="2"/>
          <w:sz w:val="20"/>
          <w:szCs w:val="20"/>
          <w:lang w:val="en-GB"/>
        </w:rPr>
      </w:pP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t xml:space="preserve">Thematic plan of lectures </w:t>
      </w: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t xml:space="preserve">on Pharmaceutical Botany </w:t>
      </w:r>
    </w:p>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GB"/>
        </w:rPr>
        <w:t xml:space="preserve">for students of  II course of pharmaceutical </w:t>
      </w:r>
      <w:r w:rsidRPr="0057390B">
        <w:rPr>
          <w:rFonts w:ascii="Times New Roman" w:eastAsia="Times New Roman" w:hAnsi="Times New Roman" w:cs="Times New Roman"/>
          <w:sz w:val="20"/>
          <w:szCs w:val="20"/>
          <w:lang w:val="en-US"/>
        </w:rPr>
        <w:t>faculty</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 for</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US"/>
        </w:rPr>
        <w:t xml:space="preserve">autumn </w:t>
      </w:r>
      <w:r w:rsidRPr="0057390B">
        <w:rPr>
          <w:rFonts w:ascii="Times New Roman" w:eastAsia="Times New Roman" w:hAnsi="Times New Roman" w:cs="Times New Roman"/>
          <w:sz w:val="20"/>
          <w:szCs w:val="20"/>
          <w:lang w:val="en-GB"/>
        </w:rPr>
        <w:t>semester 20</w:t>
      </w:r>
      <w:r w:rsidRPr="0057390B">
        <w:rPr>
          <w:rFonts w:ascii="Times New Roman" w:eastAsia="Times New Roman" w:hAnsi="Times New Roman" w:cs="Times New Roman"/>
          <w:sz w:val="20"/>
          <w:szCs w:val="20"/>
          <w:lang w:val="en-US"/>
        </w:rPr>
        <w:t>12</w:t>
      </w:r>
      <w:r w:rsidRPr="0057390B">
        <w:rPr>
          <w:rFonts w:ascii="Times New Roman" w:eastAsia="Times New Roman" w:hAnsi="Times New Roman" w:cs="Times New Roman"/>
          <w:sz w:val="20"/>
          <w:szCs w:val="20"/>
          <w:lang w:val="en-GB"/>
        </w:rPr>
        <w:t>-20</w:t>
      </w:r>
      <w:r w:rsidRPr="0057390B">
        <w:rPr>
          <w:rFonts w:ascii="Times New Roman" w:eastAsia="Times New Roman" w:hAnsi="Times New Roman" w:cs="Times New Roman"/>
          <w:sz w:val="20"/>
          <w:szCs w:val="20"/>
          <w:lang w:val="en-US"/>
        </w:rPr>
        <w:t>13</w:t>
      </w:r>
      <w:r w:rsidRPr="0057390B">
        <w:rPr>
          <w:rFonts w:ascii="Times New Roman" w:eastAsia="Times New Roman" w:hAnsi="Times New Roman" w:cs="Times New Roman"/>
          <w:sz w:val="20"/>
          <w:szCs w:val="20"/>
          <w:lang w:val="en-GB"/>
        </w:rPr>
        <w:t xml:space="preserve"> study years</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p>
    <w:tbl>
      <w:tblPr>
        <w:tblW w:w="0" w:type="auto"/>
        <w:jc w:val="center"/>
        <w:tblInd w:w="40" w:type="dxa"/>
        <w:tblLayout w:type="fixed"/>
        <w:tblCellMar>
          <w:left w:w="40" w:type="dxa"/>
          <w:right w:w="40" w:type="dxa"/>
        </w:tblCellMar>
        <w:tblLook w:val="0000"/>
      </w:tblPr>
      <w:tblGrid>
        <w:gridCol w:w="614"/>
        <w:gridCol w:w="7392"/>
        <w:gridCol w:w="998"/>
      </w:tblGrid>
      <w:tr w:rsidR="00FF58C6" w:rsidRPr="0057390B" w:rsidTr="00DA24E2">
        <w:tblPrEx>
          <w:tblCellMar>
            <w:top w:w="0" w:type="dxa"/>
            <w:bottom w:w="0" w:type="dxa"/>
          </w:tblCellMar>
        </w:tblPrEx>
        <w:trPr>
          <w:trHeight w:hRule="exact" w:val="547"/>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proofErr w:type="spellStart"/>
            <w:r w:rsidRPr="0057390B">
              <w:rPr>
                <w:rFonts w:ascii="Times New Roman" w:eastAsia="Times New Roman" w:hAnsi="Times New Roman" w:cs="Times New Roman"/>
                <w:sz w:val="20"/>
                <w:szCs w:val="20"/>
              </w:rPr>
              <w:t>Themes</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of</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lectures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en-US"/>
              </w:rPr>
              <w:t>H</w:t>
            </w:r>
            <w:proofErr w:type="spellStart"/>
            <w:r w:rsidRPr="0057390B">
              <w:rPr>
                <w:rFonts w:ascii="Times New Roman" w:eastAsia="Times New Roman" w:hAnsi="Times New Roman" w:cs="Times New Roman"/>
                <w:sz w:val="20"/>
                <w:szCs w:val="20"/>
              </w:rPr>
              <w:t>ours</w:t>
            </w:r>
            <w:proofErr w:type="spellEnd"/>
          </w:p>
        </w:tc>
      </w:tr>
      <w:tr w:rsidR="00FF58C6" w:rsidRPr="0057390B" w:rsidTr="00DA24E2">
        <w:tblPrEx>
          <w:tblCellMar>
            <w:top w:w="0" w:type="dxa"/>
            <w:bottom w:w="0" w:type="dxa"/>
          </w:tblCellMar>
        </w:tblPrEx>
        <w:trPr>
          <w:trHeight w:hRule="exact" w:val="949"/>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US"/>
              </w:rPr>
              <w:t xml:space="preserve">Introduction to botany. </w:t>
            </w:r>
            <w:r w:rsidRPr="0057390B">
              <w:rPr>
                <w:rFonts w:ascii="Times New Roman" w:eastAsia="Times New Roman" w:hAnsi="Times New Roman" w:cs="Times New Roman"/>
                <w:sz w:val="20"/>
                <w:szCs w:val="20"/>
                <w:lang w:val="en-GB"/>
              </w:rPr>
              <w:t>Anatomy of plant as a part of botany. Cell theory. Structure of plant cell and its components and their functions, cell wall, cytoplasm, nucleus, vacuole. Microscopic analysis of plants raw materials.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DA24E2">
        <w:tblPrEx>
          <w:tblCellMar>
            <w:top w:w="0" w:type="dxa"/>
            <w:bottom w:w="0" w:type="dxa"/>
          </w:tblCellMar>
        </w:tblPrEx>
        <w:trPr>
          <w:trHeight w:hRule="exact" w:val="1133"/>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US"/>
              </w:rPr>
              <w:t xml:space="preserve">Introduction to </w:t>
            </w:r>
            <w:proofErr w:type="spellStart"/>
            <w:r w:rsidRPr="0057390B">
              <w:rPr>
                <w:rFonts w:ascii="Times New Roman" w:eastAsia="Times New Roman" w:hAnsi="Times New Roman" w:cs="Times New Roman"/>
                <w:sz w:val="20"/>
                <w:szCs w:val="20"/>
                <w:lang w:val="en-US"/>
              </w:rPr>
              <w:t>phytohistology</w:t>
            </w:r>
            <w:proofErr w:type="spellEnd"/>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 xml:space="preserve">Plant tissues, their structure, and arrangement in the organs and functions. Classification of tissues according to their origin and functions. </w:t>
            </w:r>
            <w:proofErr w:type="spellStart"/>
            <w:r w:rsidRPr="0057390B">
              <w:rPr>
                <w:rFonts w:ascii="Times New Roman" w:eastAsia="Times New Roman" w:hAnsi="Times New Roman" w:cs="Times New Roman"/>
                <w:sz w:val="20"/>
                <w:szCs w:val="20"/>
                <w:lang w:val="en-GB"/>
              </w:rPr>
              <w:t>Meristems</w:t>
            </w:r>
            <w:proofErr w:type="spellEnd"/>
            <w:r w:rsidRPr="0057390B">
              <w:rPr>
                <w:rFonts w:ascii="Times New Roman" w:eastAsia="Times New Roman" w:hAnsi="Times New Roman" w:cs="Times New Roman"/>
                <w:sz w:val="20"/>
                <w:szCs w:val="20"/>
                <w:lang w:val="en-GB"/>
              </w:rPr>
              <w:t xml:space="preserve">, dermal, support, vascular, </w:t>
            </w:r>
            <w:proofErr w:type="spellStart"/>
            <w:r w:rsidRPr="0057390B">
              <w:rPr>
                <w:rFonts w:ascii="Times New Roman" w:eastAsia="Times New Roman" w:hAnsi="Times New Roman" w:cs="Times New Roman"/>
                <w:sz w:val="20"/>
                <w:szCs w:val="20"/>
                <w:lang w:val="en-GB"/>
              </w:rPr>
              <w:t>secretory</w:t>
            </w:r>
            <w:proofErr w:type="spellEnd"/>
            <w:r w:rsidRPr="0057390B">
              <w:rPr>
                <w:rFonts w:ascii="Times New Roman" w:eastAsia="Times New Roman" w:hAnsi="Times New Roman" w:cs="Times New Roman"/>
                <w:sz w:val="20"/>
                <w:szCs w:val="20"/>
                <w:lang w:val="en-GB"/>
              </w:rPr>
              <w:t xml:space="preserve"> and ground tissues.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p>
        </w:tc>
      </w:tr>
      <w:tr w:rsidR="00FF58C6" w:rsidRPr="0057390B" w:rsidTr="00DA24E2">
        <w:tblPrEx>
          <w:tblCellMar>
            <w:top w:w="0" w:type="dxa"/>
            <w:bottom w:w="0" w:type="dxa"/>
          </w:tblCellMar>
        </w:tblPrEx>
        <w:trPr>
          <w:trHeight w:hRule="exact" w:val="1109"/>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3.</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en-GB"/>
              </w:rPr>
              <w:t xml:space="preserve">Vegetative organs of higher plant. Physiological functions and morphology-anatomical structure of </w:t>
            </w:r>
            <w:proofErr w:type="spellStart"/>
            <w:r w:rsidRPr="0057390B">
              <w:rPr>
                <w:rFonts w:ascii="Times New Roman" w:eastAsia="Times New Roman" w:hAnsi="Times New Roman" w:cs="Times New Roman"/>
                <w:sz w:val="20"/>
                <w:szCs w:val="20"/>
                <w:lang w:val="en-GB"/>
              </w:rPr>
              <w:t>dicot</w:t>
            </w:r>
            <w:proofErr w:type="spellEnd"/>
            <w:r w:rsidRPr="0057390B">
              <w:rPr>
                <w:rFonts w:ascii="Times New Roman" w:eastAsia="Times New Roman" w:hAnsi="Times New Roman" w:cs="Times New Roman"/>
                <w:sz w:val="20"/>
                <w:szCs w:val="20"/>
                <w:lang w:val="en-GB"/>
              </w:rPr>
              <w:t xml:space="preserve"> and monocot roots. Specialized roots. Morphology- anatomical structure of stems. Specialized stems. Shoots. Bugs. Features of woody stems. Specialized stems and shoots.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p>
        </w:tc>
      </w:tr>
      <w:tr w:rsidR="00FF58C6" w:rsidRPr="0057390B" w:rsidTr="00DA24E2">
        <w:tblPrEx>
          <w:tblCellMar>
            <w:top w:w="0" w:type="dxa"/>
            <w:bottom w:w="0" w:type="dxa"/>
          </w:tblCellMar>
        </w:tblPrEx>
        <w:trPr>
          <w:trHeight w:hRule="exact" w:val="57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4.</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Leaf. Functions, development, types of anatomical and morphological structure of </w:t>
            </w:r>
            <w:proofErr w:type="spellStart"/>
            <w:r w:rsidRPr="0057390B">
              <w:rPr>
                <w:rFonts w:ascii="Times New Roman" w:eastAsia="Times New Roman" w:hAnsi="Times New Roman" w:cs="Times New Roman"/>
                <w:sz w:val="20"/>
                <w:szCs w:val="20"/>
                <w:lang w:val="en-GB"/>
              </w:rPr>
              <w:t>dicot</w:t>
            </w:r>
            <w:proofErr w:type="spellEnd"/>
            <w:r w:rsidRPr="0057390B">
              <w:rPr>
                <w:rFonts w:ascii="Times New Roman" w:eastAsia="Times New Roman" w:hAnsi="Times New Roman" w:cs="Times New Roman"/>
                <w:sz w:val="20"/>
                <w:szCs w:val="20"/>
                <w:lang w:val="en-GB"/>
              </w:rPr>
              <w:t xml:space="preserve"> and monocot leaf blade. S</w:t>
            </w:r>
            <w:proofErr w:type="spellStart"/>
            <w:r w:rsidRPr="0057390B">
              <w:rPr>
                <w:rFonts w:ascii="Times New Roman" w:eastAsia="Times New Roman" w:hAnsi="Times New Roman" w:cs="Times New Roman"/>
                <w:sz w:val="20"/>
                <w:szCs w:val="20"/>
              </w:rPr>
              <w:t>pecialized</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leaves</w:t>
            </w:r>
            <w:proofErr w:type="spellEnd"/>
            <w:r w:rsidRPr="0057390B">
              <w:rPr>
                <w:rFonts w:ascii="Times New Roman" w:eastAsia="Times New Roman" w:hAnsi="Times New Roman" w:cs="Times New Roman"/>
                <w:sz w:val="20"/>
                <w:szCs w:val="20"/>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2</w:t>
            </w:r>
          </w:p>
        </w:tc>
      </w:tr>
      <w:tr w:rsidR="00FF58C6" w:rsidRPr="0057390B" w:rsidTr="00DA24E2">
        <w:tblPrEx>
          <w:tblCellMar>
            <w:top w:w="0" w:type="dxa"/>
            <w:bottom w:w="0" w:type="dxa"/>
          </w:tblCellMar>
        </w:tblPrEx>
        <w:trPr>
          <w:trHeight w:hRule="exact" w:val="1141"/>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5.</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Generative organs of angiosperms. Flower, its structure and functions. Inflorescence, its structure and classification.</w:t>
            </w:r>
            <w:r w:rsidRPr="0057390B">
              <w:rPr>
                <w:rFonts w:ascii="Times New Roman" w:eastAsia="Times New Roman" w:hAnsi="Times New Roman" w:cs="Times New Roman"/>
                <w:sz w:val="20"/>
                <w:szCs w:val="20"/>
                <w:lang w:val="en-US"/>
              </w:rPr>
              <w:t xml:space="preserve"> Biology of reproduction. Fruits and seeds formation. Structure and classification of fruits and seeds. </w:t>
            </w:r>
            <w:proofErr w:type="spellStart"/>
            <w:r w:rsidRPr="0057390B">
              <w:rPr>
                <w:rFonts w:ascii="Times New Roman" w:eastAsia="Times New Roman" w:hAnsi="Times New Roman" w:cs="Times New Roman"/>
                <w:sz w:val="20"/>
                <w:szCs w:val="20"/>
                <w:lang w:val="en-US"/>
              </w:rPr>
              <w:t>Growtle</w:t>
            </w:r>
            <w:proofErr w:type="spellEnd"/>
            <w:r w:rsidRPr="0057390B">
              <w:rPr>
                <w:rFonts w:ascii="Times New Roman" w:eastAsia="Times New Roman" w:hAnsi="Times New Roman" w:cs="Times New Roman"/>
                <w:sz w:val="20"/>
                <w:szCs w:val="20"/>
                <w:lang w:val="en-US"/>
              </w:rPr>
              <w:t xml:space="preserve"> and development of seed.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DA24E2">
        <w:tblPrEx>
          <w:tblCellMar>
            <w:top w:w="0" w:type="dxa"/>
            <w:bottom w:w="0" w:type="dxa"/>
          </w:tblCellMar>
        </w:tblPrEx>
        <w:trPr>
          <w:trHeight w:hRule="exact" w:val="143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6.</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Plants names and classification. Development of the Kingdom concept. Classification of the Major groups.</w:t>
            </w:r>
            <w:r w:rsidRPr="0057390B">
              <w:rPr>
                <w:rFonts w:ascii="Times New Roman" w:eastAsia="Times New Roman" w:hAnsi="Times New Roman" w:cs="Times New Roman"/>
                <w:sz w:val="20"/>
                <w:szCs w:val="20"/>
                <w:lang w:val="en-US"/>
              </w:rPr>
              <w:t xml:space="preserve"> Classification of fungi and lichens; vascular plants: </w:t>
            </w:r>
            <w:proofErr w:type="spellStart"/>
            <w:r w:rsidRPr="0057390B">
              <w:rPr>
                <w:rFonts w:ascii="Times New Roman" w:eastAsia="Times New Roman" w:hAnsi="Times New Roman" w:cs="Times New Roman"/>
                <w:sz w:val="20"/>
                <w:szCs w:val="20"/>
                <w:lang w:val="en-US"/>
              </w:rPr>
              <w:t>ferus</w:t>
            </w:r>
            <w:proofErr w:type="spellEnd"/>
            <w:r w:rsidRPr="0057390B">
              <w:rPr>
                <w:rFonts w:ascii="Times New Roman" w:eastAsia="Times New Roman" w:hAnsi="Times New Roman" w:cs="Times New Roman"/>
                <w:sz w:val="20"/>
                <w:szCs w:val="20"/>
                <w:lang w:val="en-US"/>
              </w:rPr>
              <w:t xml:space="preserve"> and their relatives gymnosperms. Plant species of these groups </w:t>
            </w:r>
            <w:proofErr w:type="spellStart"/>
            <w:r w:rsidRPr="0057390B">
              <w:rPr>
                <w:rFonts w:ascii="Times New Roman" w:eastAsia="Times New Roman" w:hAnsi="Times New Roman" w:cs="Times New Roman"/>
                <w:sz w:val="20"/>
                <w:szCs w:val="20"/>
                <w:lang w:val="en-US"/>
              </w:rPr>
              <w:t>witle</w:t>
            </w:r>
            <w:proofErr w:type="spellEnd"/>
            <w:r w:rsidRPr="0057390B">
              <w:rPr>
                <w:rFonts w:ascii="Times New Roman" w:eastAsia="Times New Roman" w:hAnsi="Times New Roman" w:cs="Times New Roman"/>
                <w:sz w:val="20"/>
                <w:szCs w:val="20"/>
                <w:lang w:val="en-US"/>
              </w:rPr>
              <w:t xml:space="preserve"> medicinal uses.</w:t>
            </w:r>
            <w:r w:rsidRPr="0057390B">
              <w:rPr>
                <w:rFonts w:ascii="Times New Roman" w:eastAsia="Times New Roman" w:hAnsi="Times New Roman" w:cs="Times New Roman"/>
                <w:sz w:val="20"/>
                <w:szCs w:val="20"/>
                <w:lang w:val="en-GB"/>
              </w:rPr>
              <w:t xml:space="preserve"> Angiosperm - higher stage of evolution in the plant world.</w:t>
            </w: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DA24E2">
        <w:tblPrEx>
          <w:tblCellMar>
            <w:top w:w="0" w:type="dxa"/>
            <w:bottom w:w="0" w:type="dxa"/>
          </w:tblCellMar>
        </w:tblPrEx>
        <w:trPr>
          <w:trHeight w:hRule="exact" w:val="328"/>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rPr>
            </w:pP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right"/>
              <w:rPr>
                <w:rFonts w:ascii="Times New Roman" w:eastAsia="Times New Roman" w:hAnsi="Times New Roman" w:cs="Times New Roman"/>
                <w:b/>
                <w:sz w:val="20"/>
                <w:szCs w:val="20"/>
              </w:rPr>
            </w:pPr>
            <w:r w:rsidRPr="0057390B">
              <w:rPr>
                <w:rFonts w:ascii="Times New Roman" w:eastAsia="Times New Roman" w:hAnsi="Times New Roman" w:cs="Times New Roman"/>
                <w:b/>
                <w:sz w:val="20"/>
                <w:szCs w:val="20"/>
                <w:lang w:val="en-GB"/>
              </w:rPr>
              <w:t>Total:</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b/>
                <w:sz w:val="20"/>
                <w:szCs w:val="20"/>
              </w:rPr>
            </w:pPr>
            <w:r w:rsidRPr="0057390B">
              <w:rPr>
                <w:rFonts w:ascii="Times New Roman" w:eastAsia="Times New Roman" w:hAnsi="Times New Roman" w:cs="Times New Roman"/>
                <w:b/>
                <w:sz w:val="20"/>
                <w:szCs w:val="20"/>
                <w:lang w:val="en-GB"/>
              </w:rPr>
              <w:t>12</w:t>
            </w:r>
          </w:p>
        </w:tc>
      </w:tr>
    </w:tbl>
    <w:p w:rsidR="00FF58C6" w:rsidRPr="0057390B" w:rsidRDefault="00FF58C6" w:rsidP="0057390B">
      <w:pPr>
        <w:spacing w:line="240" w:lineRule="auto"/>
        <w:jc w:val="center"/>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t xml:space="preserve">Thematic plan of laboratory works </w:t>
      </w: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t xml:space="preserve">on Pharmaceutical Botany </w:t>
      </w:r>
    </w:p>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GB"/>
        </w:rPr>
        <w:t xml:space="preserve">for students of  II course of pharmaceutical  </w:t>
      </w:r>
      <w:r w:rsidRPr="0057390B">
        <w:rPr>
          <w:rFonts w:ascii="Times New Roman" w:eastAsia="Times New Roman" w:hAnsi="Times New Roman" w:cs="Times New Roman"/>
          <w:sz w:val="20"/>
          <w:szCs w:val="20"/>
          <w:lang w:val="en-US"/>
        </w:rPr>
        <w:t>faculty</w:t>
      </w:r>
      <w:r w:rsidRPr="0057390B">
        <w:rPr>
          <w:rFonts w:ascii="Times New Roman" w:eastAsia="Times New Roman" w:hAnsi="Times New Roman" w:cs="Times New Roman"/>
          <w:sz w:val="20"/>
          <w:szCs w:val="20"/>
          <w:lang w:val="en-GB"/>
        </w:rPr>
        <w:t xml:space="preserve"> </w:t>
      </w:r>
    </w:p>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for </w:t>
      </w:r>
      <w:r w:rsidRPr="0057390B">
        <w:rPr>
          <w:rFonts w:ascii="Times New Roman" w:eastAsia="Times New Roman" w:hAnsi="Times New Roman" w:cs="Times New Roman"/>
          <w:sz w:val="20"/>
          <w:szCs w:val="20"/>
          <w:lang w:val="en-US"/>
        </w:rPr>
        <w:t>autumn</w:t>
      </w:r>
      <w:r w:rsidRPr="0057390B">
        <w:rPr>
          <w:rFonts w:ascii="Times New Roman" w:eastAsia="Times New Roman" w:hAnsi="Times New Roman" w:cs="Times New Roman"/>
          <w:sz w:val="20"/>
          <w:szCs w:val="20"/>
          <w:lang w:val="en-GB"/>
        </w:rPr>
        <w:t xml:space="preserve"> semester 201</w:t>
      </w: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en-GB"/>
        </w:rPr>
        <w:t>-201</w:t>
      </w:r>
      <w:r w:rsidRPr="0057390B">
        <w:rPr>
          <w:rFonts w:ascii="Times New Roman" w:eastAsia="Times New Roman" w:hAnsi="Times New Roman" w:cs="Times New Roman"/>
          <w:sz w:val="20"/>
          <w:szCs w:val="20"/>
          <w:lang w:val="en-US"/>
        </w:rPr>
        <w:t>3</w:t>
      </w:r>
      <w:r w:rsidRPr="0057390B">
        <w:rPr>
          <w:rFonts w:ascii="Times New Roman" w:eastAsia="Times New Roman" w:hAnsi="Times New Roman" w:cs="Times New Roman"/>
          <w:sz w:val="20"/>
          <w:szCs w:val="20"/>
          <w:lang w:val="en-GB"/>
        </w:rPr>
        <w:t xml:space="preserve"> study years</w:t>
      </w:r>
    </w:p>
    <w:p w:rsidR="00FF58C6" w:rsidRPr="0057390B" w:rsidRDefault="00FF58C6" w:rsidP="0057390B">
      <w:pPr>
        <w:spacing w:line="240" w:lineRule="auto"/>
        <w:jc w:val="center"/>
        <w:rPr>
          <w:rFonts w:ascii="Times New Roman" w:eastAsia="Times New Roman" w:hAnsi="Times New Roman" w:cs="Times New Roman"/>
          <w:sz w:val="20"/>
          <w:szCs w:val="20"/>
          <w:lang w:val="en-GB"/>
        </w:rPr>
      </w:pPr>
    </w:p>
    <w:tbl>
      <w:tblPr>
        <w:tblW w:w="8777" w:type="dxa"/>
        <w:jc w:val="center"/>
        <w:tblInd w:w="182" w:type="dxa"/>
        <w:tblLayout w:type="fixed"/>
        <w:tblCellMar>
          <w:left w:w="40" w:type="dxa"/>
          <w:right w:w="40" w:type="dxa"/>
        </w:tblCellMar>
        <w:tblLook w:val="0000"/>
      </w:tblPr>
      <w:tblGrid>
        <w:gridCol w:w="521"/>
        <w:gridCol w:w="7257"/>
        <w:gridCol w:w="999"/>
      </w:tblGrid>
      <w:tr w:rsidR="00FF58C6" w:rsidRPr="0057390B" w:rsidTr="00DA24E2">
        <w:tblPrEx>
          <w:tblCellMar>
            <w:top w:w="0" w:type="dxa"/>
            <w:bottom w:w="0" w:type="dxa"/>
          </w:tblCellMar>
        </w:tblPrEx>
        <w:trPr>
          <w:trHeight w:hRule="exact" w:val="499"/>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proofErr w:type="spellStart"/>
            <w:r w:rsidRPr="0057390B">
              <w:rPr>
                <w:rFonts w:ascii="Times New Roman" w:eastAsia="Times New Roman" w:hAnsi="Times New Roman" w:cs="Times New Roman"/>
                <w:sz w:val="20"/>
                <w:szCs w:val="20"/>
              </w:rPr>
              <w:t>Theme</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of</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laboratory</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work</w:t>
            </w:r>
            <w:proofErr w:type="spellEnd"/>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en-US"/>
              </w:rPr>
              <w:t>H</w:t>
            </w:r>
            <w:proofErr w:type="spellStart"/>
            <w:r w:rsidRPr="0057390B">
              <w:rPr>
                <w:rFonts w:ascii="Times New Roman" w:eastAsia="Times New Roman" w:hAnsi="Times New Roman" w:cs="Times New Roman"/>
                <w:sz w:val="20"/>
                <w:szCs w:val="20"/>
              </w:rPr>
              <w:t>ours</w:t>
            </w:r>
            <w:proofErr w:type="spellEnd"/>
          </w:p>
        </w:tc>
      </w:tr>
      <w:tr w:rsidR="00FF58C6" w:rsidRPr="0057390B" w:rsidTr="00DA24E2">
        <w:tblPrEx>
          <w:tblCellMar>
            <w:top w:w="0" w:type="dxa"/>
            <w:bottom w:w="0" w:type="dxa"/>
          </w:tblCellMar>
        </w:tblPrEx>
        <w:trPr>
          <w:trHeight w:val="398"/>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The botanical </w:t>
            </w:r>
            <w:proofErr w:type="spellStart"/>
            <w:r w:rsidRPr="0057390B">
              <w:rPr>
                <w:rFonts w:ascii="Times New Roman" w:eastAsia="Times New Roman" w:hAnsi="Times New Roman" w:cs="Times New Roman"/>
                <w:sz w:val="20"/>
                <w:szCs w:val="20"/>
                <w:lang w:val="en-GB"/>
              </w:rPr>
              <w:t>microtechnic</w:t>
            </w:r>
            <w:proofErr w:type="spellEnd"/>
            <w:r w:rsidRPr="0057390B">
              <w:rPr>
                <w:rFonts w:ascii="Times New Roman" w:eastAsia="Times New Roman" w:hAnsi="Times New Roman" w:cs="Times New Roman"/>
                <w:sz w:val="20"/>
                <w:szCs w:val="20"/>
                <w:lang w:val="en-GB"/>
              </w:rPr>
              <w:t>. The structure of plant cell.</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645"/>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Plastids: chloroplasts, leucoplasts, </w:t>
            </w:r>
            <w:proofErr w:type="spellStart"/>
            <w:r w:rsidRPr="0057390B">
              <w:rPr>
                <w:rFonts w:ascii="Times New Roman" w:eastAsia="Times New Roman" w:hAnsi="Times New Roman" w:cs="Times New Roman"/>
                <w:sz w:val="20"/>
                <w:szCs w:val="20"/>
                <w:lang w:val="en-GB"/>
              </w:rPr>
              <w:t>chromoplasts</w:t>
            </w:r>
            <w:proofErr w:type="spellEnd"/>
            <w:r w:rsidRPr="0057390B">
              <w:rPr>
                <w:rFonts w:ascii="Times New Roman" w:eastAsia="Times New Roman" w:hAnsi="Times New Roman" w:cs="Times New Roman"/>
                <w:sz w:val="20"/>
                <w:szCs w:val="20"/>
                <w:lang w:val="en-GB"/>
              </w:rPr>
              <w:t>. The cell sap and its composition.</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645"/>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3.</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Storage substances: starch and aileron grains.</w:t>
            </w:r>
            <w:r w:rsidRPr="0057390B">
              <w:rPr>
                <w:rFonts w:ascii="Times New Roman" w:eastAsia="Times New Roman" w:hAnsi="Times New Roman" w:cs="Times New Roman"/>
                <w:sz w:val="20"/>
                <w:szCs w:val="20"/>
                <w:lang w:val="en-US"/>
              </w:rPr>
              <w:t xml:space="preserve"> Storage and excretory substances; types of crystals.</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366"/>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4.</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proofErr w:type="spellStart"/>
            <w:r w:rsidRPr="0057390B">
              <w:rPr>
                <w:rFonts w:ascii="Times New Roman" w:eastAsia="Times New Roman" w:hAnsi="Times New Roman" w:cs="Times New Roman"/>
                <w:sz w:val="20"/>
                <w:szCs w:val="20"/>
                <w:lang w:val="en-GB"/>
              </w:rPr>
              <w:t>Meristematic</w:t>
            </w:r>
            <w:proofErr w:type="spellEnd"/>
            <w:r w:rsidRPr="0057390B">
              <w:rPr>
                <w:rFonts w:ascii="Times New Roman" w:eastAsia="Times New Roman" w:hAnsi="Times New Roman" w:cs="Times New Roman"/>
                <w:sz w:val="20"/>
                <w:szCs w:val="20"/>
                <w:lang w:val="en-GB"/>
              </w:rPr>
              <w:t xml:space="preserve"> tissues. Primary and secondary </w:t>
            </w:r>
            <w:proofErr w:type="spellStart"/>
            <w:r w:rsidRPr="0057390B">
              <w:rPr>
                <w:rFonts w:ascii="Times New Roman" w:eastAsia="Times New Roman" w:hAnsi="Times New Roman" w:cs="Times New Roman"/>
                <w:sz w:val="20"/>
                <w:szCs w:val="20"/>
                <w:lang w:val="en-GB"/>
              </w:rPr>
              <w:t>meristems</w:t>
            </w:r>
            <w:proofErr w:type="spellEnd"/>
            <w:r w:rsidRPr="0057390B">
              <w:rPr>
                <w:rFonts w:ascii="Times New Roman" w:eastAsia="Times New Roman" w:hAnsi="Times New Roman" w:cs="Times New Roman"/>
                <w:sz w:val="20"/>
                <w:szCs w:val="20"/>
                <w:lang w:val="en-GB"/>
              </w:rPr>
              <w: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14"/>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5.</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Dermal tissues: </w:t>
            </w:r>
            <w:proofErr w:type="spellStart"/>
            <w:r w:rsidRPr="0057390B">
              <w:rPr>
                <w:rFonts w:ascii="Times New Roman" w:eastAsia="Times New Roman" w:hAnsi="Times New Roman" w:cs="Times New Roman"/>
                <w:sz w:val="20"/>
                <w:szCs w:val="20"/>
                <w:lang w:val="en-GB"/>
              </w:rPr>
              <w:t>epiderma</w:t>
            </w:r>
            <w:proofErr w:type="spellEnd"/>
            <w:r w:rsidRPr="0057390B">
              <w:rPr>
                <w:rFonts w:ascii="Times New Roman" w:eastAsia="Times New Roman" w:hAnsi="Times New Roman" w:cs="Times New Roman"/>
                <w:sz w:val="20"/>
                <w:szCs w:val="20"/>
                <w:lang w:val="en-GB"/>
              </w:rPr>
              <w:t xml:space="preserve">, </w:t>
            </w:r>
            <w:proofErr w:type="spellStart"/>
            <w:r w:rsidRPr="0057390B">
              <w:rPr>
                <w:rFonts w:ascii="Times New Roman" w:eastAsia="Times New Roman" w:hAnsi="Times New Roman" w:cs="Times New Roman"/>
                <w:sz w:val="20"/>
                <w:szCs w:val="20"/>
                <w:lang w:val="en-GB"/>
              </w:rPr>
              <w:t>peryderma</w:t>
            </w:r>
            <w:proofErr w:type="spellEnd"/>
            <w:r w:rsidRPr="0057390B">
              <w:rPr>
                <w:rFonts w:ascii="Times New Roman" w:eastAsia="Times New Roman" w:hAnsi="Times New Roman" w:cs="Times New Roman"/>
                <w:sz w:val="20"/>
                <w:szCs w:val="20"/>
                <w:lang w:val="en-GB"/>
              </w:rPr>
              <w:t xml:space="preserve">, </w:t>
            </w:r>
            <w:proofErr w:type="spellStart"/>
            <w:r w:rsidRPr="0057390B">
              <w:rPr>
                <w:rFonts w:ascii="Times New Roman" w:eastAsia="Times New Roman" w:hAnsi="Times New Roman" w:cs="Times New Roman"/>
                <w:sz w:val="20"/>
                <w:szCs w:val="20"/>
                <w:lang w:val="en-GB"/>
              </w:rPr>
              <w:t>rhytidome</w:t>
            </w:r>
            <w:proofErr w:type="spellEnd"/>
            <w:r w:rsidRPr="0057390B">
              <w:rPr>
                <w:rFonts w:ascii="Times New Roman" w:eastAsia="Times New Roman" w:hAnsi="Times New Roman" w:cs="Times New Roman"/>
                <w:sz w:val="20"/>
                <w:szCs w:val="20"/>
                <w:lang w:val="en-GB"/>
              </w:rPr>
              <w: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07"/>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6.</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Support </w:t>
            </w:r>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 xml:space="preserve">tissues: </w:t>
            </w:r>
            <w:proofErr w:type="spellStart"/>
            <w:r w:rsidRPr="0057390B">
              <w:rPr>
                <w:rFonts w:ascii="Times New Roman" w:eastAsia="Times New Roman" w:hAnsi="Times New Roman" w:cs="Times New Roman"/>
                <w:sz w:val="20"/>
                <w:szCs w:val="20"/>
                <w:lang w:val="en-GB"/>
              </w:rPr>
              <w:t>collenchyma</w:t>
            </w:r>
            <w:proofErr w:type="spellEnd"/>
            <w:r w:rsidRPr="0057390B">
              <w:rPr>
                <w:rFonts w:ascii="Times New Roman" w:eastAsia="Times New Roman" w:hAnsi="Times New Roman" w:cs="Times New Roman"/>
                <w:sz w:val="20"/>
                <w:szCs w:val="20"/>
                <w:lang w:val="en-GB"/>
              </w:rPr>
              <w:t xml:space="preserve">, </w:t>
            </w:r>
            <w:proofErr w:type="spellStart"/>
            <w:r w:rsidRPr="0057390B">
              <w:rPr>
                <w:rFonts w:ascii="Times New Roman" w:eastAsia="Times New Roman" w:hAnsi="Times New Roman" w:cs="Times New Roman"/>
                <w:sz w:val="20"/>
                <w:szCs w:val="20"/>
                <w:lang w:val="en-GB"/>
              </w:rPr>
              <w:t>schlerenchyma</w:t>
            </w:r>
            <w:proofErr w:type="spellEnd"/>
            <w:r w:rsidRPr="0057390B">
              <w:rPr>
                <w:rFonts w:ascii="Times New Roman" w:eastAsia="Times New Roman" w:hAnsi="Times New Roman" w:cs="Times New Roman"/>
                <w:sz w:val="20"/>
                <w:szCs w:val="20"/>
                <w:lang w:val="en-GB"/>
              </w:rPr>
              <w:t xml:space="preserve">, </w:t>
            </w:r>
            <w:proofErr w:type="spellStart"/>
            <w:r w:rsidRPr="0057390B">
              <w:rPr>
                <w:rFonts w:ascii="Times New Roman" w:eastAsia="Times New Roman" w:hAnsi="Times New Roman" w:cs="Times New Roman"/>
                <w:sz w:val="20"/>
                <w:szCs w:val="20"/>
                <w:lang w:val="en-GB"/>
              </w:rPr>
              <w:t>schlereids</w:t>
            </w:r>
            <w:proofErr w:type="spellEnd"/>
            <w:r w:rsidRPr="0057390B">
              <w:rPr>
                <w:rFonts w:ascii="Times New Roman" w:eastAsia="Times New Roman" w:hAnsi="Times New Roman" w:cs="Times New Roman"/>
                <w:sz w:val="20"/>
                <w:szCs w:val="20"/>
                <w:lang w:val="en-GB"/>
              </w:rPr>
              <w:t>.</w:t>
            </w:r>
            <w:r w:rsidRPr="0057390B">
              <w:rPr>
                <w:rFonts w:ascii="Times New Roman" w:eastAsia="Times New Roman" w:hAnsi="Times New Roman" w:cs="Times New Roman"/>
                <w:sz w:val="20"/>
                <w:szCs w:val="20"/>
                <w:lang w:val="en-US"/>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13"/>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lastRenderedPageBreak/>
              <w:t>7.</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US"/>
              </w:rPr>
              <w:t>Vascular tissues structure.</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blPrEx>
          <w:tblCellMar>
            <w:top w:w="0" w:type="dxa"/>
            <w:bottom w:w="0" w:type="dxa"/>
          </w:tblCellMar>
        </w:tblPrEx>
        <w:trPr>
          <w:trHeight w:val="418"/>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8.</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Vascular bundles: radial, collateral, </w:t>
            </w:r>
            <w:proofErr w:type="spellStart"/>
            <w:r w:rsidRPr="0057390B">
              <w:rPr>
                <w:rFonts w:ascii="Times New Roman" w:eastAsia="Times New Roman" w:hAnsi="Times New Roman" w:cs="Times New Roman"/>
                <w:sz w:val="20"/>
                <w:szCs w:val="20"/>
                <w:lang w:val="en-GB"/>
              </w:rPr>
              <w:t>bicollateral</w:t>
            </w:r>
            <w:proofErr w:type="spellEnd"/>
            <w:r w:rsidRPr="0057390B">
              <w:rPr>
                <w:rFonts w:ascii="Times New Roman" w:eastAsia="Times New Roman" w:hAnsi="Times New Roman" w:cs="Times New Roman"/>
                <w:sz w:val="20"/>
                <w:szCs w:val="20"/>
                <w:lang w:val="en-GB"/>
              </w:rPr>
              <w:t>, concentric.</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396"/>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9.</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Ground   tissues.   </w:t>
            </w:r>
            <w:proofErr w:type="spellStart"/>
            <w:r w:rsidRPr="0057390B">
              <w:rPr>
                <w:rFonts w:ascii="Times New Roman" w:eastAsia="Times New Roman" w:hAnsi="Times New Roman" w:cs="Times New Roman"/>
                <w:sz w:val="20"/>
                <w:szCs w:val="20"/>
                <w:lang w:val="en-GB"/>
              </w:rPr>
              <w:t>Secretory</w:t>
            </w:r>
            <w:proofErr w:type="spellEnd"/>
            <w:r w:rsidRPr="0057390B">
              <w:rPr>
                <w:rFonts w:ascii="Times New Roman" w:eastAsia="Times New Roman" w:hAnsi="Times New Roman" w:cs="Times New Roman"/>
                <w:sz w:val="20"/>
                <w:szCs w:val="20"/>
                <w:lang w:val="en-GB"/>
              </w:rPr>
              <w:t xml:space="preserve">   tissues:   external   and   internal secretion.</w:t>
            </w:r>
          </w:p>
          <w:p w:rsidR="00FF58C6" w:rsidRPr="0057390B" w:rsidRDefault="00FF58C6" w:rsidP="0057390B">
            <w:pPr>
              <w:spacing w:line="240" w:lineRule="auto"/>
              <w:rPr>
                <w:rFonts w:ascii="Times New Roman" w:eastAsia="Times New Roman" w:hAnsi="Times New Roman" w:cs="Times New Roman"/>
                <w:sz w:val="20"/>
                <w:szCs w:val="20"/>
                <w:lang w:val="en-GB"/>
              </w:rPr>
            </w:pP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332"/>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r w:rsidRPr="0057390B">
              <w:rPr>
                <w:rFonts w:ascii="Times New Roman" w:eastAsia="Times New Roman" w:hAnsi="Times New Roman" w:cs="Times New Roman"/>
                <w:sz w:val="20"/>
                <w:szCs w:val="20"/>
                <w:lang w:val="en-US"/>
              </w:rPr>
              <w:t>0</w:t>
            </w:r>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Primary and secondary structure of roots of monocot and </w:t>
            </w:r>
            <w:proofErr w:type="spellStart"/>
            <w:r w:rsidRPr="0057390B">
              <w:rPr>
                <w:rFonts w:ascii="Times New Roman" w:eastAsia="Times New Roman" w:hAnsi="Times New Roman" w:cs="Times New Roman"/>
                <w:sz w:val="20"/>
                <w:szCs w:val="20"/>
                <w:lang w:val="en-GB"/>
              </w:rPr>
              <w:t>dicot</w:t>
            </w:r>
            <w:proofErr w:type="spellEnd"/>
            <w:r w:rsidRPr="0057390B">
              <w:rPr>
                <w:rFonts w:ascii="Times New Roman" w:eastAsia="Times New Roman" w:hAnsi="Times New Roman" w:cs="Times New Roman"/>
                <w:sz w:val="20"/>
                <w:szCs w:val="20"/>
                <w:lang w:val="en-GB"/>
              </w:rPr>
              <w: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08"/>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roofErr w:type="spellStart"/>
            <w:r w:rsidRPr="0057390B">
              <w:rPr>
                <w:rFonts w:ascii="Times New Roman" w:eastAsia="Times New Roman" w:hAnsi="Times New Roman" w:cs="Times New Roman"/>
                <w:sz w:val="20"/>
                <w:szCs w:val="20"/>
                <w:lang w:val="en-US"/>
              </w:rPr>
              <w:t>1</w:t>
            </w:r>
            <w:proofErr w:type="spellEnd"/>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Anatomical structure of stems and rhizomes of monocot.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00"/>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Anatomical structure of stems and rhizomes of </w:t>
            </w:r>
            <w:proofErr w:type="spellStart"/>
            <w:r w:rsidRPr="0057390B">
              <w:rPr>
                <w:rFonts w:ascii="Times New Roman" w:eastAsia="Times New Roman" w:hAnsi="Times New Roman" w:cs="Times New Roman"/>
                <w:sz w:val="20"/>
                <w:szCs w:val="20"/>
                <w:lang w:val="en-GB"/>
              </w:rPr>
              <w:t>dicot</w:t>
            </w:r>
            <w:proofErr w:type="spellEnd"/>
            <w:r w:rsidRPr="0057390B">
              <w:rPr>
                <w:rFonts w:ascii="Times New Roman" w:eastAsia="Times New Roman" w:hAnsi="Times New Roman" w:cs="Times New Roman"/>
                <w:sz w:val="20"/>
                <w:szCs w:val="20"/>
                <w:lang w:val="en-GB"/>
              </w:rPr>
              <w: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278"/>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r w:rsidRPr="0057390B">
              <w:rPr>
                <w:rFonts w:ascii="Times New Roman" w:eastAsia="Times New Roman" w:hAnsi="Times New Roman" w:cs="Times New Roman"/>
                <w:sz w:val="20"/>
                <w:szCs w:val="20"/>
                <w:lang w:val="en-US"/>
              </w:rPr>
              <w:t>3</w:t>
            </w:r>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Anatomical structure of monocot and Gymnosperms leaves .</w:t>
            </w:r>
          </w:p>
          <w:p w:rsidR="00FF58C6" w:rsidRPr="0057390B" w:rsidRDefault="00FF58C6" w:rsidP="0057390B">
            <w:pPr>
              <w:spacing w:line="240" w:lineRule="auto"/>
              <w:rPr>
                <w:rFonts w:ascii="Times New Roman" w:eastAsia="Times New Roman" w:hAnsi="Times New Roman" w:cs="Times New Roman"/>
                <w:sz w:val="20"/>
                <w:szCs w:val="20"/>
                <w:lang w:val="en-GB"/>
              </w:rPr>
            </w:pP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357"/>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14.</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Anatomical structure of </w:t>
            </w:r>
            <w:proofErr w:type="spellStart"/>
            <w:r w:rsidRPr="0057390B">
              <w:rPr>
                <w:rFonts w:ascii="Times New Roman" w:eastAsia="Times New Roman" w:hAnsi="Times New Roman" w:cs="Times New Roman"/>
                <w:sz w:val="20"/>
                <w:szCs w:val="20"/>
                <w:lang w:val="en-GB"/>
              </w:rPr>
              <w:t>dicot</w:t>
            </w:r>
            <w:proofErr w:type="spellEnd"/>
            <w:r w:rsidRPr="0057390B">
              <w:rPr>
                <w:rFonts w:ascii="Times New Roman" w:eastAsia="Times New Roman" w:hAnsi="Times New Roman" w:cs="Times New Roman"/>
                <w:sz w:val="20"/>
                <w:szCs w:val="20"/>
                <w:lang w:val="en-GB"/>
              </w:rPr>
              <w:t xml:space="preserve"> leaves.</w:t>
            </w:r>
          </w:p>
          <w:p w:rsidR="00FF58C6" w:rsidRPr="0057390B" w:rsidRDefault="00FF58C6" w:rsidP="0057390B">
            <w:pPr>
              <w:spacing w:line="240" w:lineRule="auto"/>
              <w:rPr>
                <w:rFonts w:ascii="Times New Roman" w:eastAsia="Times New Roman" w:hAnsi="Times New Roman" w:cs="Times New Roman"/>
                <w:sz w:val="20"/>
                <w:szCs w:val="20"/>
                <w:lang w:val="en-GB"/>
              </w:rPr>
            </w:pP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2,5</w:t>
            </w:r>
          </w:p>
        </w:tc>
      </w:tr>
      <w:tr w:rsidR="00FF58C6" w:rsidRPr="0057390B" w:rsidTr="00DA24E2">
        <w:tblPrEx>
          <w:tblCellMar>
            <w:top w:w="0" w:type="dxa"/>
            <w:bottom w:w="0" w:type="dxa"/>
          </w:tblCellMar>
        </w:tblPrEx>
        <w:trPr>
          <w:trHeight w:val="421"/>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15.</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Morphology of vegetative organs</w:t>
            </w:r>
            <w:r w:rsidRPr="0057390B">
              <w:rPr>
                <w:rFonts w:ascii="Times New Roman" w:eastAsia="Times New Roman" w:hAnsi="Times New Roman" w:cs="Times New Roman"/>
                <w:sz w:val="20"/>
                <w:szCs w:val="20"/>
                <w:lang w:val="en-US"/>
              </w:rPr>
              <w:t xml:space="preserve"> of plants.</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12"/>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16.</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Morphology of generative organs</w:t>
            </w:r>
            <w:r w:rsidRPr="0057390B">
              <w:rPr>
                <w:rFonts w:ascii="Times New Roman" w:eastAsia="Times New Roman" w:hAnsi="Times New Roman" w:cs="Times New Roman"/>
                <w:sz w:val="20"/>
                <w:szCs w:val="20"/>
                <w:lang w:val="en-US"/>
              </w:rPr>
              <w:t xml:space="preserve"> of plants: flowers and inflorescences.</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04"/>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17.</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Morphology of generative organs: fruits and seeds.</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2,5</w:t>
            </w:r>
          </w:p>
        </w:tc>
      </w:tr>
      <w:tr w:rsidR="00FF58C6" w:rsidRPr="0057390B" w:rsidTr="00DA24E2">
        <w:tblPrEx>
          <w:tblCellMar>
            <w:top w:w="0" w:type="dxa"/>
            <w:bottom w:w="0" w:type="dxa"/>
          </w:tblCellMar>
        </w:tblPrEx>
        <w:trPr>
          <w:trHeight w:val="410"/>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r w:rsidRPr="0057390B">
              <w:rPr>
                <w:rFonts w:ascii="Times New Roman" w:eastAsia="Times New Roman" w:hAnsi="Times New Roman" w:cs="Times New Roman"/>
                <w:sz w:val="20"/>
                <w:szCs w:val="20"/>
                <w:lang w:val="en-US"/>
              </w:rPr>
              <w:t>8</w:t>
            </w:r>
            <w:r w:rsidRPr="0057390B">
              <w:rPr>
                <w:rFonts w:ascii="Times New Roman" w:eastAsia="Times New Roman" w:hAnsi="Times New Roman" w:cs="Times New Roman"/>
                <w:sz w:val="20"/>
                <w:szCs w:val="20"/>
              </w:rPr>
              <w:t>.</w:t>
            </w: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 Summary control of </w:t>
            </w:r>
            <w:r w:rsidRPr="0057390B">
              <w:rPr>
                <w:rFonts w:ascii="Times New Roman" w:eastAsia="Times New Roman" w:hAnsi="Times New Roman" w:cs="Times New Roman"/>
                <w:sz w:val="20"/>
                <w:szCs w:val="20"/>
                <w:lang w:val="en-US"/>
              </w:rPr>
              <w:t>Module 1</w:t>
            </w:r>
            <w:r w:rsidRPr="0057390B">
              <w:rPr>
                <w:rFonts w:ascii="Times New Roman" w:eastAsia="Times New Roman" w:hAnsi="Times New Roman" w:cs="Times New Roman"/>
                <w:sz w:val="20"/>
                <w:szCs w:val="20"/>
                <w:lang w:val="uk-UA"/>
              </w:rPr>
              <w:t>.</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2</w:t>
            </w:r>
            <w:r w:rsidRPr="0057390B">
              <w:rPr>
                <w:rFonts w:ascii="Times New Roman" w:eastAsia="Times New Roman" w:hAnsi="Times New Roman" w:cs="Times New Roman"/>
                <w:sz w:val="20"/>
                <w:szCs w:val="20"/>
                <w:lang w:val="uk-UA"/>
              </w:rPr>
              <w:t>,5</w:t>
            </w:r>
          </w:p>
        </w:tc>
      </w:tr>
      <w:tr w:rsidR="00FF58C6" w:rsidRPr="0057390B" w:rsidTr="00DA24E2">
        <w:tblPrEx>
          <w:tblCellMar>
            <w:top w:w="0" w:type="dxa"/>
            <w:bottom w:w="0" w:type="dxa"/>
          </w:tblCellMar>
        </w:tblPrEx>
        <w:trPr>
          <w:trHeight w:val="417"/>
          <w:jc w:val="center"/>
        </w:trPr>
        <w:tc>
          <w:tcPr>
            <w:tcW w:w="521"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p>
        </w:tc>
        <w:tc>
          <w:tcPr>
            <w:tcW w:w="7257"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right"/>
              <w:rPr>
                <w:rFonts w:ascii="Times New Roman" w:eastAsia="Times New Roman" w:hAnsi="Times New Roman" w:cs="Times New Roman"/>
                <w:b/>
                <w:sz w:val="20"/>
                <w:szCs w:val="20"/>
              </w:rPr>
            </w:pPr>
            <w:proofErr w:type="spellStart"/>
            <w:r w:rsidRPr="0057390B">
              <w:rPr>
                <w:rFonts w:ascii="Times New Roman" w:eastAsia="Times New Roman" w:hAnsi="Times New Roman" w:cs="Times New Roman"/>
                <w:b/>
                <w:sz w:val="20"/>
                <w:szCs w:val="20"/>
              </w:rPr>
              <w:t>Total</w:t>
            </w:r>
            <w:proofErr w:type="spellEnd"/>
            <w:r w:rsidRPr="0057390B">
              <w:rPr>
                <w:rFonts w:ascii="Times New Roman" w:eastAsia="Times New Roman" w:hAnsi="Times New Roman" w:cs="Times New Roman"/>
                <w:b/>
                <w:sz w:val="20"/>
                <w:szCs w:val="20"/>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b/>
                <w:sz w:val="20"/>
                <w:szCs w:val="20"/>
              </w:rPr>
            </w:pPr>
            <w:r w:rsidRPr="0057390B">
              <w:rPr>
                <w:rFonts w:ascii="Times New Roman" w:eastAsia="Times New Roman" w:hAnsi="Times New Roman" w:cs="Times New Roman"/>
                <w:b/>
                <w:sz w:val="20"/>
                <w:szCs w:val="20"/>
                <w:lang w:val="uk-UA"/>
              </w:rPr>
              <w:t>45</w:t>
            </w:r>
            <w:r w:rsidRPr="0057390B">
              <w:rPr>
                <w:rFonts w:ascii="Times New Roman" w:eastAsia="Times New Roman" w:hAnsi="Times New Roman" w:cs="Times New Roman"/>
                <w:b/>
                <w:sz w:val="20"/>
                <w:szCs w:val="20"/>
              </w:rPr>
              <w:t xml:space="preserve"> </w:t>
            </w:r>
          </w:p>
        </w:tc>
      </w:tr>
    </w:tbl>
    <w:p w:rsidR="00FF58C6" w:rsidRPr="0057390B" w:rsidRDefault="00FF58C6" w:rsidP="0057390B">
      <w:pPr>
        <w:spacing w:line="240" w:lineRule="auto"/>
        <w:rPr>
          <w:rFonts w:ascii="Times New Roman" w:eastAsia="Times New Roman" w:hAnsi="Times New Roman" w:cs="Times New Roman"/>
          <w:sz w:val="20"/>
          <w:szCs w:val="20"/>
          <w:lang w:val="en-GB"/>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lastRenderedPageBreak/>
        <w:t xml:space="preserve">Thematic plan of </w:t>
      </w:r>
      <w:r w:rsidRPr="0057390B">
        <w:rPr>
          <w:rFonts w:ascii="Times New Roman" w:eastAsia="Times New Roman" w:hAnsi="Times New Roman" w:cs="Times New Roman"/>
          <w:b/>
          <w:sz w:val="20"/>
          <w:szCs w:val="20"/>
          <w:lang w:val="uk-UA"/>
        </w:rPr>
        <w:t>і</w:t>
      </w:r>
      <w:proofErr w:type="spellStart"/>
      <w:r w:rsidRPr="0057390B">
        <w:rPr>
          <w:rFonts w:ascii="Times New Roman" w:eastAsia="Times New Roman" w:hAnsi="Times New Roman" w:cs="Times New Roman"/>
          <w:b/>
          <w:sz w:val="20"/>
          <w:szCs w:val="20"/>
          <w:lang w:val="en-US"/>
        </w:rPr>
        <w:t>ndependent</w:t>
      </w:r>
      <w:proofErr w:type="spellEnd"/>
      <w:r w:rsidRPr="0057390B">
        <w:rPr>
          <w:rFonts w:ascii="Times New Roman" w:eastAsia="Times New Roman" w:hAnsi="Times New Roman" w:cs="Times New Roman"/>
          <w:b/>
          <w:sz w:val="20"/>
          <w:szCs w:val="20"/>
          <w:lang w:val="en-US"/>
        </w:rPr>
        <w:t xml:space="preserve"> </w:t>
      </w:r>
      <w:r w:rsidRPr="0057390B">
        <w:rPr>
          <w:rFonts w:ascii="Times New Roman" w:eastAsia="Times New Roman" w:hAnsi="Times New Roman" w:cs="Times New Roman"/>
          <w:b/>
          <w:sz w:val="20"/>
          <w:szCs w:val="20"/>
          <w:lang w:val="en-GB"/>
        </w:rPr>
        <w:t>works</w:t>
      </w:r>
    </w:p>
    <w:p w:rsidR="00FF58C6" w:rsidRPr="0057390B" w:rsidRDefault="00FF58C6" w:rsidP="0057390B">
      <w:pPr>
        <w:spacing w:line="240" w:lineRule="auto"/>
        <w:jc w:val="center"/>
        <w:rPr>
          <w:rFonts w:ascii="Times New Roman" w:eastAsia="Times New Roman" w:hAnsi="Times New Roman" w:cs="Times New Roman"/>
          <w:b/>
          <w:sz w:val="20"/>
          <w:szCs w:val="20"/>
          <w:lang w:val="uk-UA"/>
        </w:rPr>
      </w:pPr>
      <w:r w:rsidRPr="0057390B">
        <w:rPr>
          <w:rFonts w:ascii="Times New Roman" w:eastAsia="Times New Roman" w:hAnsi="Times New Roman" w:cs="Times New Roman"/>
          <w:b/>
          <w:sz w:val="20"/>
          <w:szCs w:val="20"/>
          <w:lang w:val="en-GB"/>
        </w:rPr>
        <w:t xml:space="preserve"> on Pharmaceutical Botany </w:t>
      </w:r>
    </w:p>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GB"/>
        </w:rPr>
        <w:t>for students of II course of</w:t>
      </w:r>
      <w:r w:rsidRPr="0057390B">
        <w:rPr>
          <w:rFonts w:ascii="Times New Roman" w:eastAsia="Times New Roman" w:hAnsi="Times New Roman" w:cs="Times New Roman"/>
          <w:sz w:val="20"/>
          <w:szCs w:val="20"/>
          <w:lang w:val="uk-UA"/>
        </w:rPr>
        <w:t xml:space="preserve">  </w:t>
      </w:r>
      <w:r w:rsidRPr="0057390B">
        <w:rPr>
          <w:rFonts w:ascii="Times New Roman" w:eastAsia="Times New Roman" w:hAnsi="Times New Roman" w:cs="Times New Roman"/>
          <w:sz w:val="20"/>
          <w:szCs w:val="20"/>
          <w:lang w:val="en-GB"/>
        </w:rPr>
        <w:t xml:space="preserve"> pharmaceutical  </w:t>
      </w:r>
      <w:r w:rsidRPr="0057390B">
        <w:rPr>
          <w:rFonts w:ascii="Times New Roman" w:eastAsia="Times New Roman" w:hAnsi="Times New Roman" w:cs="Times New Roman"/>
          <w:sz w:val="20"/>
          <w:szCs w:val="20"/>
          <w:lang w:val="en-US"/>
        </w:rPr>
        <w:t>faculty</w:t>
      </w:r>
      <w:r w:rsidRPr="0057390B">
        <w:rPr>
          <w:rFonts w:ascii="Times New Roman" w:eastAsia="Times New Roman" w:hAnsi="Times New Roman" w:cs="Times New Roman"/>
          <w:sz w:val="20"/>
          <w:szCs w:val="20"/>
          <w:lang w:val="en-GB"/>
        </w:rPr>
        <w:t xml:space="preserve"> </w:t>
      </w:r>
    </w:p>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 xml:space="preserve">for </w:t>
      </w:r>
      <w:r w:rsidRPr="0057390B">
        <w:rPr>
          <w:rFonts w:ascii="Times New Roman" w:eastAsia="Times New Roman" w:hAnsi="Times New Roman" w:cs="Times New Roman"/>
          <w:sz w:val="20"/>
          <w:szCs w:val="20"/>
          <w:lang w:val="en-US"/>
        </w:rPr>
        <w:t>autumn</w:t>
      </w:r>
      <w:r w:rsidRPr="0057390B">
        <w:rPr>
          <w:rFonts w:ascii="Times New Roman" w:eastAsia="Times New Roman" w:hAnsi="Times New Roman" w:cs="Times New Roman"/>
          <w:sz w:val="20"/>
          <w:szCs w:val="20"/>
          <w:lang w:val="en-GB"/>
        </w:rPr>
        <w:t xml:space="preserve"> semester 201</w:t>
      </w:r>
      <w:r w:rsidRPr="0057390B">
        <w:rPr>
          <w:rFonts w:ascii="Times New Roman" w:eastAsia="Times New Roman" w:hAnsi="Times New Roman" w:cs="Times New Roman"/>
          <w:sz w:val="20"/>
          <w:szCs w:val="20"/>
          <w:lang w:val="en-US"/>
        </w:rPr>
        <w:t>2</w:t>
      </w:r>
      <w:r w:rsidRPr="0057390B">
        <w:rPr>
          <w:rFonts w:ascii="Times New Roman" w:eastAsia="Times New Roman" w:hAnsi="Times New Roman" w:cs="Times New Roman"/>
          <w:sz w:val="20"/>
          <w:szCs w:val="20"/>
          <w:lang w:val="en-GB"/>
        </w:rPr>
        <w:t>-201</w:t>
      </w:r>
      <w:r w:rsidRPr="0057390B">
        <w:rPr>
          <w:rFonts w:ascii="Times New Roman" w:eastAsia="Times New Roman" w:hAnsi="Times New Roman" w:cs="Times New Roman"/>
          <w:sz w:val="20"/>
          <w:szCs w:val="20"/>
          <w:lang w:val="en-US"/>
        </w:rPr>
        <w:t>3</w:t>
      </w:r>
      <w:r w:rsidRPr="0057390B">
        <w:rPr>
          <w:rFonts w:ascii="Times New Roman" w:eastAsia="Times New Roman" w:hAnsi="Times New Roman" w:cs="Times New Roman"/>
          <w:sz w:val="20"/>
          <w:szCs w:val="20"/>
          <w:lang w:val="en-GB"/>
        </w:rPr>
        <w:t xml:space="preserve"> study years</w:t>
      </w:r>
    </w:p>
    <w:p w:rsidR="00FF58C6" w:rsidRPr="0057390B" w:rsidRDefault="00FF58C6" w:rsidP="0057390B">
      <w:pPr>
        <w:spacing w:line="240" w:lineRule="auto"/>
        <w:jc w:val="center"/>
        <w:rPr>
          <w:rFonts w:ascii="Times New Roman" w:eastAsia="Times New Roman" w:hAnsi="Times New Roman" w:cs="Times New Roman"/>
          <w:sz w:val="20"/>
          <w:szCs w:val="20"/>
          <w:lang w:val="en-GB"/>
        </w:rPr>
      </w:pPr>
    </w:p>
    <w:tbl>
      <w:tblPr>
        <w:tblW w:w="9004" w:type="dxa"/>
        <w:jc w:val="center"/>
        <w:tblInd w:w="602" w:type="dxa"/>
        <w:tblLayout w:type="fixed"/>
        <w:tblCellMar>
          <w:left w:w="40" w:type="dxa"/>
          <w:right w:w="40" w:type="dxa"/>
        </w:tblCellMar>
        <w:tblLook w:val="0000"/>
      </w:tblPr>
      <w:tblGrid>
        <w:gridCol w:w="614"/>
        <w:gridCol w:w="7392"/>
        <w:gridCol w:w="998"/>
      </w:tblGrid>
      <w:tr w:rsidR="00FF58C6" w:rsidRPr="0057390B" w:rsidTr="00FF58C6">
        <w:tblPrEx>
          <w:tblCellMar>
            <w:top w:w="0" w:type="dxa"/>
            <w:bottom w:w="0" w:type="dxa"/>
          </w:tblCellMar>
        </w:tblPrEx>
        <w:trPr>
          <w:trHeight w:hRule="exact" w:val="547"/>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proofErr w:type="spellStart"/>
            <w:r w:rsidRPr="0057390B">
              <w:rPr>
                <w:rFonts w:ascii="Times New Roman" w:eastAsia="Times New Roman" w:hAnsi="Times New Roman" w:cs="Times New Roman"/>
                <w:sz w:val="20"/>
                <w:szCs w:val="20"/>
              </w:rPr>
              <w:t>Themes</w:t>
            </w:r>
            <w:proofErr w:type="spellEnd"/>
            <w:r w:rsidRPr="0057390B">
              <w:rPr>
                <w:rFonts w:ascii="Times New Roman" w:eastAsia="Times New Roman" w:hAnsi="Times New Roman" w:cs="Times New Roman"/>
                <w:sz w:val="20"/>
                <w:szCs w:val="20"/>
              </w:rPr>
              <w:t xml:space="preserve"> </w:t>
            </w:r>
            <w:proofErr w:type="spellStart"/>
            <w:r w:rsidRPr="0057390B">
              <w:rPr>
                <w:rFonts w:ascii="Times New Roman" w:eastAsia="Times New Roman" w:hAnsi="Times New Roman" w:cs="Times New Roman"/>
                <w:sz w:val="20"/>
                <w:szCs w:val="20"/>
              </w:rPr>
              <w:t>of</w:t>
            </w:r>
            <w:proofErr w:type="spellEnd"/>
            <w:r w:rsidRPr="0057390B">
              <w:rPr>
                <w:rFonts w:ascii="Times New Roman" w:eastAsia="Times New Roman" w:hAnsi="Times New Roman" w:cs="Times New Roman"/>
                <w:sz w:val="20"/>
                <w:szCs w:val="20"/>
              </w:rPr>
              <w:t xml:space="preserve"> </w:t>
            </w:r>
            <w:r w:rsidRPr="0057390B">
              <w:rPr>
                <w:rFonts w:ascii="Times New Roman" w:eastAsia="Times New Roman" w:hAnsi="Times New Roman" w:cs="Times New Roman"/>
                <w:sz w:val="20"/>
                <w:szCs w:val="20"/>
                <w:lang w:val="uk-UA"/>
              </w:rPr>
              <w:t>і</w:t>
            </w:r>
            <w:proofErr w:type="spellStart"/>
            <w:r w:rsidRPr="0057390B">
              <w:rPr>
                <w:rFonts w:ascii="Times New Roman" w:eastAsia="Times New Roman" w:hAnsi="Times New Roman" w:cs="Times New Roman"/>
                <w:sz w:val="20"/>
                <w:szCs w:val="20"/>
                <w:lang w:val="en-US"/>
              </w:rPr>
              <w:t>ndependent</w:t>
            </w:r>
            <w:proofErr w:type="spellEnd"/>
            <w:r w:rsidRPr="0057390B">
              <w:rPr>
                <w:rFonts w:ascii="Times New Roman" w:eastAsia="Times New Roman" w:hAnsi="Times New Roman" w:cs="Times New Roman"/>
                <w:sz w:val="20"/>
                <w:szCs w:val="20"/>
                <w:lang w:val="en-US"/>
              </w:rPr>
              <w:t xml:space="preserve"> </w:t>
            </w:r>
            <w:r w:rsidRPr="0057390B">
              <w:rPr>
                <w:rFonts w:ascii="Times New Roman" w:eastAsia="Times New Roman" w:hAnsi="Times New Roman" w:cs="Times New Roman"/>
                <w:sz w:val="20"/>
                <w:szCs w:val="20"/>
                <w:lang w:val="en-GB"/>
              </w:rPr>
              <w:t>works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en-US"/>
              </w:rPr>
              <w:t>H</w:t>
            </w:r>
            <w:proofErr w:type="spellStart"/>
            <w:r w:rsidRPr="0057390B">
              <w:rPr>
                <w:rFonts w:ascii="Times New Roman" w:eastAsia="Times New Roman" w:hAnsi="Times New Roman" w:cs="Times New Roman"/>
                <w:sz w:val="20"/>
                <w:szCs w:val="20"/>
              </w:rPr>
              <w:t>ours</w:t>
            </w:r>
            <w:proofErr w:type="spellEnd"/>
          </w:p>
        </w:tc>
      </w:tr>
      <w:tr w:rsidR="00FF58C6" w:rsidRPr="0057390B" w:rsidTr="00FF58C6">
        <w:tblPrEx>
          <w:tblCellMar>
            <w:top w:w="0" w:type="dxa"/>
            <w:bottom w:w="0" w:type="dxa"/>
          </w:tblCellMar>
        </w:tblPrEx>
        <w:trPr>
          <w:trHeight w:hRule="exact" w:val="33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rPr>
              <w:t>1.</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proofErr w:type="spellStart"/>
            <w:r w:rsidRPr="0057390B">
              <w:rPr>
                <w:rFonts w:ascii="Times New Roman" w:eastAsia="Times New Roman" w:hAnsi="Times New Roman" w:cs="Times New Roman"/>
                <w:sz w:val="20"/>
                <w:szCs w:val="20"/>
                <w:lang w:val="en-GB"/>
              </w:rPr>
              <w:t>Theoratical</w:t>
            </w:r>
            <w:proofErr w:type="spellEnd"/>
            <w:r w:rsidRPr="0057390B">
              <w:rPr>
                <w:rFonts w:ascii="Times New Roman" w:eastAsia="Times New Roman" w:hAnsi="Times New Roman" w:cs="Times New Roman"/>
                <w:sz w:val="20"/>
                <w:szCs w:val="20"/>
                <w:lang w:val="en-GB"/>
              </w:rPr>
              <w:t xml:space="preserve"> skills for laboratory works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25</w:t>
            </w:r>
          </w:p>
        </w:tc>
      </w:tr>
      <w:tr w:rsidR="00FF58C6" w:rsidRPr="0057390B" w:rsidTr="00FF58C6">
        <w:tblPrEx>
          <w:tblCellMar>
            <w:top w:w="0" w:type="dxa"/>
            <w:bottom w:w="0" w:type="dxa"/>
          </w:tblCellMar>
        </w:tblPrEx>
        <w:trPr>
          <w:trHeight w:hRule="exact" w:val="372"/>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I</w:t>
            </w:r>
            <w:proofErr w:type="spellStart"/>
            <w:r w:rsidRPr="0057390B">
              <w:rPr>
                <w:rFonts w:ascii="Times New Roman" w:eastAsia="Times New Roman" w:hAnsi="Times New Roman" w:cs="Times New Roman"/>
                <w:sz w:val="20"/>
                <w:szCs w:val="20"/>
                <w:lang w:val="en-US"/>
              </w:rPr>
              <w:t>ndependent</w:t>
            </w:r>
            <w:proofErr w:type="spellEnd"/>
            <w:r w:rsidRPr="0057390B">
              <w:rPr>
                <w:rFonts w:ascii="Times New Roman" w:eastAsia="Times New Roman" w:hAnsi="Times New Roman" w:cs="Times New Roman"/>
                <w:sz w:val="20"/>
                <w:szCs w:val="20"/>
                <w:lang w:val="en-US"/>
              </w:rPr>
              <w:t xml:space="preserve"> study of some topics and </w:t>
            </w:r>
            <w:proofErr w:type="spellStart"/>
            <w:r w:rsidRPr="0057390B">
              <w:rPr>
                <w:rFonts w:ascii="Times New Roman" w:eastAsia="Times New Roman" w:hAnsi="Times New Roman" w:cs="Times New Roman"/>
                <w:sz w:val="20"/>
                <w:szCs w:val="20"/>
                <w:lang w:val="en-US"/>
              </w:rPr>
              <w:t>thems</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pragram</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rPr>
            </w:pPr>
            <w:r w:rsidRPr="0057390B">
              <w:rPr>
                <w:rFonts w:ascii="Times New Roman" w:eastAsia="Times New Roman" w:hAnsi="Times New Roman" w:cs="Times New Roman"/>
                <w:sz w:val="20"/>
                <w:szCs w:val="20"/>
                <w:lang w:val="en-GB"/>
              </w:rPr>
              <w:t>4</w:t>
            </w:r>
            <w:r w:rsidRPr="0057390B">
              <w:rPr>
                <w:rFonts w:ascii="Times New Roman" w:eastAsia="Times New Roman" w:hAnsi="Times New Roman" w:cs="Times New Roman"/>
                <w:sz w:val="20"/>
                <w:szCs w:val="20"/>
              </w:rPr>
              <w:t>2</w:t>
            </w:r>
          </w:p>
        </w:tc>
      </w:tr>
      <w:tr w:rsidR="00FF58C6" w:rsidRPr="0057390B" w:rsidTr="00FF58C6">
        <w:tblPrEx>
          <w:tblCellMar>
            <w:top w:w="0" w:type="dxa"/>
            <w:bottom w:w="0" w:type="dxa"/>
          </w:tblCellMar>
        </w:tblPrEx>
        <w:trPr>
          <w:trHeight w:hRule="exact" w:val="89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2.1.</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US"/>
              </w:rPr>
              <w:t xml:space="preserve">Aim and tasks of </w:t>
            </w:r>
            <w:r w:rsidRPr="0057390B">
              <w:rPr>
                <w:rFonts w:ascii="Times New Roman" w:eastAsia="Times New Roman" w:hAnsi="Times New Roman" w:cs="Times New Roman"/>
                <w:sz w:val="20"/>
                <w:szCs w:val="20"/>
                <w:lang w:val="en-GB"/>
              </w:rPr>
              <w:t>pharmaceutical botany, it`s connection with others subjects. Botany sections.</w:t>
            </w:r>
          </w:p>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Useful of plants in pharmacy and medicine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70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2.2.</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Methods of cytology, their significance for pharmacy. Organization of plant cells. Comparison of bacteria, fungi, plant and animal cells.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903"/>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2.3.</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GB"/>
              </w:rPr>
              <w:t xml:space="preserve">Biochemical </w:t>
            </w:r>
            <w:r w:rsidRPr="0057390B">
              <w:rPr>
                <w:rFonts w:ascii="Times New Roman" w:eastAsia="Times New Roman" w:hAnsi="Times New Roman" w:cs="Times New Roman"/>
                <w:sz w:val="20"/>
                <w:szCs w:val="20"/>
                <w:lang w:val="en-US"/>
              </w:rPr>
              <w:t xml:space="preserve">cytology, it`s useful in </w:t>
            </w:r>
            <w:proofErr w:type="spellStart"/>
            <w:r w:rsidRPr="0057390B">
              <w:rPr>
                <w:rFonts w:ascii="Times New Roman" w:eastAsia="Times New Roman" w:hAnsi="Times New Roman" w:cs="Times New Roman"/>
                <w:sz w:val="20"/>
                <w:szCs w:val="20"/>
                <w:lang w:val="en-US"/>
              </w:rPr>
              <w:t>pharmacognosy</w:t>
            </w:r>
            <w:proofErr w:type="spellEnd"/>
            <w:r w:rsidRPr="0057390B">
              <w:rPr>
                <w:rFonts w:ascii="Times New Roman" w:eastAsia="Times New Roman" w:hAnsi="Times New Roman" w:cs="Times New Roman"/>
                <w:sz w:val="20"/>
                <w:szCs w:val="20"/>
                <w:lang w:val="en-US"/>
              </w:rPr>
              <w:t xml:space="preserve"> and pharmacy. Connection of cells in plant </w:t>
            </w:r>
            <w:proofErr w:type="spellStart"/>
            <w:r w:rsidRPr="0057390B">
              <w:rPr>
                <w:rFonts w:ascii="Times New Roman" w:eastAsia="Times New Roman" w:hAnsi="Times New Roman" w:cs="Times New Roman"/>
                <w:sz w:val="20"/>
                <w:szCs w:val="20"/>
                <w:lang w:val="en-US"/>
              </w:rPr>
              <w:t>organizm</w:t>
            </w:r>
            <w:proofErr w:type="spellEnd"/>
            <w:r w:rsidRPr="0057390B">
              <w:rPr>
                <w:rFonts w:ascii="Times New Roman" w:eastAsia="Times New Roman" w:hAnsi="Times New Roman" w:cs="Times New Roman"/>
                <w:sz w:val="20"/>
                <w:szCs w:val="20"/>
                <w:lang w:val="en-US"/>
              </w:rPr>
              <w:t xml:space="preserve">. Plant </w:t>
            </w:r>
            <w:proofErr w:type="spellStart"/>
            <w:r w:rsidRPr="0057390B">
              <w:rPr>
                <w:rFonts w:ascii="Times New Roman" w:eastAsia="Times New Roman" w:hAnsi="Times New Roman" w:cs="Times New Roman"/>
                <w:sz w:val="20"/>
                <w:szCs w:val="20"/>
                <w:lang w:val="en-US"/>
              </w:rPr>
              <w:t>tussues</w:t>
            </w:r>
            <w:proofErr w:type="spellEnd"/>
            <w:r w:rsidRPr="0057390B">
              <w:rPr>
                <w:rFonts w:ascii="Times New Roman" w:eastAsia="Times New Roman" w:hAnsi="Times New Roman" w:cs="Times New Roman"/>
                <w:sz w:val="20"/>
                <w:szCs w:val="20"/>
                <w:lang w:val="en-US"/>
              </w:rPr>
              <w:t xml:space="preserve"> – principles of classification.</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71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2.4.</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of </w:t>
            </w:r>
            <w:proofErr w:type="spellStart"/>
            <w:r w:rsidRPr="0057390B">
              <w:rPr>
                <w:rFonts w:ascii="Times New Roman" w:eastAsia="Times New Roman" w:hAnsi="Times New Roman" w:cs="Times New Roman"/>
                <w:sz w:val="20"/>
                <w:szCs w:val="20"/>
                <w:lang w:val="en-US"/>
              </w:rPr>
              <w:t>meristems</w:t>
            </w:r>
            <w:proofErr w:type="spellEnd"/>
            <w:r w:rsidRPr="0057390B">
              <w:rPr>
                <w:rFonts w:ascii="Times New Roman" w:eastAsia="Times New Roman" w:hAnsi="Times New Roman" w:cs="Times New Roman"/>
                <w:sz w:val="20"/>
                <w:szCs w:val="20"/>
                <w:lang w:val="en-US"/>
              </w:rPr>
              <w:t xml:space="preserve"> from photo of </w:t>
            </w:r>
            <w:proofErr w:type="spellStart"/>
            <w:r w:rsidRPr="0057390B">
              <w:rPr>
                <w:rFonts w:ascii="Times New Roman" w:eastAsia="Times New Roman" w:hAnsi="Times New Roman" w:cs="Times New Roman"/>
                <w:sz w:val="20"/>
                <w:szCs w:val="20"/>
                <w:lang w:val="en-US"/>
              </w:rPr>
              <w:t>microslides</w:t>
            </w:r>
            <w:proofErr w:type="spellEnd"/>
            <w:r w:rsidRPr="0057390B">
              <w:rPr>
                <w:rFonts w:ascii="Times New Roman" w:eastAsia="Times New Roman" w:hAnsi="Times New Roman" w:cs="Times New Roman"/>
                <w:sz w:val="20"/>
                <w:szCs w:val="20"/>
                <w:lang w:val="en-US"/>
              </w:rPr>
              <w:t xml:space="preserve"> and cross section of vegetative organs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71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2.5.</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of dermal tissues from photo of </w:t>
            </w:r>
            <w:proofErr w:type="spellStart"/>
            <w:r w:rsidRPr="0057390B">
              <w:rPr>
                <w:rFonts w:ascii="Times New Roman" w:eastAsia="Times New Roman" w:hAnsi="Times New Roman" w:cs="Times New Roman"/>
                <w:sz w:val="20"/>
                <w:szCs w:val="20"/>
                <w:lang w:val="en-US"/>
              </w:rPr>
              <w:t>microslides</w:t>
            </w:r>
            <w:proofErr w:type="spellEnd"/>
            <w:r w:rsidRPr="0057390B">
              <w:rPr>
                <w:rFonts w:ascii="Times New Roman" w:eastAsia="Times New Roman" w:hAnsi="Times New Roman" w:cs="Times New Roman"/>
                <w:sz w:val="20"/>
                <w:szCs w:val="20"/>
                <w:lang w:val="en-US"/>
              </w:rPr>
              <w:t xml:space="preserve"> and cross section of vegetative organs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78"/>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2.6.</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of mechanical and vascular tissues from photo of </w:t>
            </w:r>
            <w:proofErr w:type="spellStart"/>
            <w:r w:rsidRPr="0057390B">
              <w:rPr>
                <w:rFonts w:ascii="Times New Roman" w:eastAsia="Times New Roman" w:hAnsi="Times New Roman" w:cs="Times New Roman"/>
                <w:sz w:val="20"/>
                <w:szCs w:val="20"/>
                <w:lang w:val="en-US"/>
              </w:rPr>
              <w:t>microslides</w:t>
            </w:r>
            <w:proofErr w:type="spellEnd"/>
            <w:r w:rsidRPr="0057390B">
              <w:rPr>
                <w:rFonts w:ascii="Times New Roman" w:eastAsia="Times New Roman" w:hAnsi="Times New Roman" w:cs="Times New Roman"/>
                <w:sz w:val="20"/>
                <w:szCs w:val="20"/>
                <w:lang w:val="en-US"/>
              </w:rPr>
              <w:t xml:space="preserve"> and cross section of vegetative organs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95"/>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2.7.</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of ground and </w:t>
            </w:r>
            <w:proofErr w:type="spellStart"/>
            <w:r w:rsidRPr="0057390B">
              <w:rPr>
                <w:rFonts w:ascii="Times New Roman" w:eastAsia="Times New Roman" w:hAnsi="Times New Roman" w:cs="Times New Roman"/>
                <w:sz w:val="20"/>
                <w:szCs w:val="20"/>
                <w:lang w:val="en-US"/>
              </w:rPr>
              <w:t>secretory</w:t>
            </w:r>
            <w:proofErr w:type="spellEnd"/>
            <w:r w:rsidRPr="0057390B">
              <w:rPr>
                <w:rFonts w:ascii="Times New Roman" w:eastAsia="Times New Roman" w:hAnsi="Times New Roman" w:cs="Times New Roman"/>
                <w:sz w:val="20"/>
                <w:szCs w:val="20"/>
                <w:lang w:val="en-US"/>
              </w:rPr>
              <w:t xml:space="preserve"> tissues from photo of </w:t>
            </w:r>
            <w:proofErr w:type="spellStart"/>
            <w:r w:rsidRPr="0057390B">
              <w:rPr>
                <w:rFonts w:ascii="Times New Roman" w:eastAsia="Times New Roman" w:hAnsi="Times New Roman" w:cs="Times New Roman"/>
                <w:sz w:val="20"/>
                <w:szCs w:val="20"/>
                <w:lang w:val="en-US"/>
              </w:rPr>
              <w:t>microslides</w:t>
            </w:r>
            <w:proofErr w:type="spellEnd"/>
            <w:r w:rsidRPr="0057390B">
              <w:rPr>
                <w:rFonts w:ascii="Times New Roman" w:eastAsia="Times New Roman" w:hAnsi="Times New Roman" w:cs="Times New Roman"/>
                <w:sz w:val="20"/>
                <w:szCs w:val="20"/>
                <w:lang w:val="en-US"/>
              </w:rPr>
              <w:t xml:space="preserve"> and cross section of vegetative organs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90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2.8.</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of vessels of </w:t>
            </w:r>
            <w:proofErr w:type="spellStart"/>
            <w:r w:rsidRPr="0057390B">
              <w:rPr>
                <w:rFonts w:ascii="Times New Roman" w:eastAsia="Times New Roman" w:hAnsi="Times New Roman" w:cs="Times New Roman"/>
                <w:sz w:val="20"/>
                <w:szCs w:val="20"/>
                <w:lang w:val="en-US"/>
              </w:rPr>
              <w:t>varions</w:t>
            </w:r>
            <w:proofErr w:type="spellEnd"/>
            <w:r w:rsidRPr="0057390B">
              <w:rPr>
                <w:rFonts w:ascii="Times New Roman" w:eastAsia="Times New Roman" w:hAnsi="Times New Roman" w:cs="Times New Roman"/>
                <w:sz w:val="20"/>
                <w:szCs w:val="20"/>
                <w:lang w:val="en-US"/>
              </w:rPr>
              <w:t xml:space="preserve"> types from photo of </w:t>
            </w:r>
            <w:proofErr w:type="spellStart"/>
            <w:r w:rsidRPr="0057390B">
              <w:rPr>
                <w:rFonts w:ascii="Times New Roman" w:eastAsia="Times New Roman" w:hAnsi="Times New Roman" w:cs="Times New Roman"/>
                <w:sz w:val="20"/>
                <w:szCs w:val="20"/>
                <w:lang w:val="en-US"/>
              </w:rPr>
              <w:t>microslides</w:t>
            </w:r>
            <w:proofErr w:type="spellEnd"/>
            <w:r w:rsidRPr="0057390B">
              <w:rPr>
                <w:rFonts w:ascii="Times New Roman" w:eastAsia="Times New Roman" w:hAnsi="Times New Roman" w:cs="Times New Roman"/>
                <w:sz w:val="20"/>
                <w:szCs w:val="20"/>
                <w:lang w:val="en-US"/>
              </w:rPr>
              <w:t xml:space="preserve"> and cross section of vegetative organs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701"/>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2.9.</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Main terms of morphology. Morphological, anatomical and functional integrity of plant. Evolution of tissues and organism of plant.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1247"/>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2.10.</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Vegetative organs of plants: germination, growth, regularity and functional integrity. Anatomical structure and function of vegetative organs. Correlation and interaction of cells and tissues in plant organism. Shoot and </w:t>
            </w:r>
            <w:proofErr w:type="spellStart"/>
            <w:r w:rsidRPr="0057390B">
              <w:rPr>
                <w:rFonts w:ascii="Times New Roman" w:eastAsia="Times New Roman" w:hAnsi="Times New Roman" w:cs="Times New Roman"/>
                <w:sz w:val="20"/>
                <w:szCs w:val="20"/>
                <w:lang w:val="en-US"/>
              </w:rPr>
              <w:t>rott</w:t>
            </w:r>
            <w:proofErr w:type="spellEnd"/>
            <w:r w:rsidRPr="0057390B">
              <w:rPr>
                <w:rFonts w:ascii="Times New Roman" w:eastAsia="Times New Roman" w:hAnsi="Times New Roman" w:cs="Times New Roman"/>
                <w:sz w:val="20"/>
                <w:szCs w:val="20"/>
                <w:lang w:val="en-US"/>
              </w:rPr>
              <w:t xml:space="preserve"> – main vegetative organs of plant, common features and peculiarities.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3</w:t>
            </w:r>
          </w:p>
        </w:tc>
      </w:tr>
      <w:tr w:rsidR="00FF58C6" w:rsidRPr="0057390B" w:rsidTr="00FF58C6">
        <w:tblPrEx>
          <w:tblCellMar>
            <w:top w:w="0" w:type="dxa"/>
            <w:bottom w:w="0" w:type="dxa"/>
          </w:tblCellMar>
        </w:tblPrEx>
        <w:trPr>
          <w:trHeight w:hRule="exact" w:val="56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2.11.</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anatomy of </w:t>
            </w:r>
            <w:proofErr w:type="spellStart"/>
            <w:r w:rsidRPr="0057390B">
              <w:rPr>
                <w:rFonts w:ascii="Times New Roman" w:eastAsia="Times New Roman" w:hAnsi="Times New Roman" w:cs="Times New Roman"/>
                <w:sz w:val="20"/>
                <w:szCs w:val="20"/>
                <w:lang w:val="en-US"/>
              </w:rPr>
              <w:t>rotts</w:t>
            </w:r>
            <w:proofErr w:type="spellEnd"/>
            <w:r w:rsidRPr="0057390B">
              <w:rPr>
                <w:rFonts w:ascii="Times New Roman" w:eastAsia="Times New Roman" w:hAnsi="Times New Roman" w:cs="Times New Roman"/>
                <w:sz w:val="20"/>
                <w:szCs w:val="20"/>
                <w:lang w:val="en-US"/>
              </w:rPr>
              <w:t xml:space="preserve"> of monocots and </w:t>
            </w:r>
            <w:proofErr w:type="spellStart"/>
            <w:r w:rsidRPr="0057390B">
              <w:rPr>
                <w:rFonts w:ascii="Times New Roman" w:eastAsia="Times New Roman" w:hAnsi="Times New Roman" w:cs="Times New Roman"/>
                <w:sz w:val="20"/>
                <w:szCs w:val="20"/>
                <w:lang w:val="en-US"/>
              </w:rPr>
              <w:t>dicots</w:t>
            </w:r>
            <w:proofErr w:type="spellEnd"/>
            <w:r w:rsidRPr="0057390B">
              <w:rPr>
                <w:rFonts w:ascii="Times New Roman" w:eastAsia="Times New Roman" w:hAnsi="Times New Roman" w:cs="Times New Roman"/>
                <w:sz w:val="20"/>
                <w:szCs w:val="20"/>
                <w:lang w:val="en-US"/>
              </w:rPr>
              <w:t xml:space="preserve"> grassy plant  according to their cross section </w:t>
            </w:r>
            <w:proofErr w:type="spellStart"/>
            <w:r w:rsidRPr="0057390B">
              <w:rPr>
                <w:rFonts w:ascii="Times New Roman" w:eastAsia="Times New Roman" w:hAnsi="Times New Roman" w:cs="Times New Roman"/>
                <w:sz w:val="20"/>
                <w:szCs w:val="20"/>
                <w:lang w:val="en-US"/>
              </w:rPr>
              <w:t>photographyes</w:t>
            </w:r>
            <w:proofErr w:type="spellEnd"/>
            <w:r w:rsidRPr="0057390B">
              <w:rPr>
                <w:rFonts w:ascii="Times New Roman" w:eastAsia="Times New Roman" w:hAnsi="Times New Roman" w:cs="Times New Roman"/>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9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2.12.</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Axial cylinder types of main  groups of higher plants. Leaf tracks of branching. Anatomical features for  distinction of stems, life forms of stem like axial organ for taxonomy.</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9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2.13.</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anatomical structure of stems of monocots and </w:t>
            </w:r>
            <w:proofErr w:type="spellStart"/>
            <w:r w:rsidRPr="0057390B">
              <w:rPr>
                <w:rFonts w:ascii="Times New Roman" w:eastAsia="Times New Roman" w:hAnsi="Times New Roman" w:cs="Times New Roman"/>
                <w:sz w:val="20"/>
                <w:szCs w:val="20"/>
                <w:lang w:val="en-US"/>
              </w:rPr>
              <w:t>dicots</w:t>
            </w:r>
            <w:proofErr w:type="spellEnd"/>
            <w:r w:rsidRPr="0057390B">
              <w:rPr>
                <w:rFonts w:ascii="Times New Roman" w:eastAsia="Times New Roman" w:hAnsi="Times New Roman" w:cs="Times New Roman"/>
                <w:sz w:val="20"/>
                <w:szCs w:val="20"/>
                <w:lang w:val="en-US"/>
              </w:rPr>
              <w:t xml:space="preserve"> grassy plants and stems of woody angiosperms and gymnosperms according to their cross section </w:t>
            </w:r>
            <w:proofErr w:type="spellStart"/>
            <w:r w:rsidRPr="0057390B">
              <w:rPr>
                <w:rFonts w:ascii="Times New Roman" w:eastAsia="Times New Roman" w:hAnsi="Times New Roman" w:cs="Times New Roman"/>
                <w:sz w:val="20"/>
                <w:szCs w:val="20"/>
                <w:lang w:val="en-US"/>
              </w:rPr>
              <w:t>photographyes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9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lastRenderedPageBreak/>
              <w:t>2.14.</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anatomical structure of </w:t>
            </w:r>
            <w:proofErr w:type="spellStart"/>
            <w:r w:rsidRPr="0057390B">
              <w:rPr>
                <w:rFonts w:ascii="Times New Roman" w:eastAsia="Times New Roman" w:hAnsi="Times New Roman" w:cs="Times New Roman"/>
                <w:sz w:val="20"/>
                <w:szCs w:val="20"/>
                <w:lang w:val="en-US"/>
              </w:rPr>
              <w:t>rizomes</w:t>
            </w:r>
            <w:proofErr w:type="spellEnd"/>
            <w:r w:rsidRPr="0057390B">
              <w:rPr>
                <w:rFonts w:ascii="Times New Roman" w:eastAsia="Times New Roman" w:hAnsi="Times New Roman" w:cs="Times New Roman"/>
                <w:sz w:val="20"/>
                <w:szCs w:val="20"/>
                <w:lang w:val="en-US"/>
              </w:rPr>
              <w:t xml:space="preserve"> of angiosperms and gymnosperms according to their cross section </w:t>
            </w:r>
            <w:proofErr w:type="spellStart"/>
            <w:r w:rsidRPr="0057390B">
              <w:rPr>
                <w:rFonts w:ascii="Times New Roman" w:eastAsia="Times New Roman" w:hAnsi="Times New Roman" w:cs="Times New Roman"/>
                <w:sz w:val="20"/>
                <w:szCs w:val="20"/>
                <w:lang w:val="en-US"/>
              </w:rPr>
              <w:t>photographyes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89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2.15.</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Determination, drawing  and </w:t>
            </w:r>
            <w:proofErr w:type="spellStart"/>
            <w:r w:rsidRPr="0057390B">
              <w:rPr>
                <w:rFonts w:ascii="Times New Roman" w:eastAsia="Times New Roman" w:hAnsi="Times New Roman" w:cs="Times New Roman"/>
                <w:sz w:val="20"/>
                <w:szCs w:val="20"/>
                <w:lang w:val="en-US"/>
              </w:rPr>
              <w:t>discription</w:t>
            </w:r>
            <w:proofErr w:type="spellEnd"/>
            <w:r w:rsidRPr="0057390B">
              <w:rPr>
                <w:rFonts w:ascii="Times New Roman" w:eastAsia="Times New Roman" w:hAnsi="Times New Roman" w:cs="Times New Roman"/>
                <w:sz w:val="20"/>
                <w:szCs w:val="20"/>
                <w:lang w:val="en-US"/>
              </w:rPr>
              <w:t xml:space="preserve"> of anatomical structure of leaves of angiosperms and gymnosperms according to their cross section </w:t>
            </w:r>
            <w:proofErr w:type="spellStart"/>
            <w:r w:rsidRPr="0057390B">
              <w:rPr>
                <w:rFonts w:ascii="Times New Roman" w:eastAsia="Times New Roman" w:hAnsi="Times New Roman" w:cs="Times New Roman"/>
                <w:sz w:val="20"/>
                <w:szCs w:val="20"/>
                <w:lang w:val="en-US"/>
              </w:rPr>
              <w:t>photographyes</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55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2.16.</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Morphological diversity  of roots and shoots. Buds: structure, classification, </w:t>
            </w:r>
            <w:proofErr w:type="spellStart"/>
            <w:r w:rsidRPr="0057390B">
              <w:rPr>
                <w:rFonts w:ascii="Times New Roman" w:eastAsia="Times New Roman" w:hAnsi="Times New Roman" w:cs="Times New Roman"/>
                <w:sz w:val="20"/>
                <w:szCs w:val="20"/>
                <w:lang w:val="en-US"/>
              </w:rPr>
              <w:t>varicty</w:t>
            </w:r>
            <w:proofErr w:type="spellEnd"/>
            <w:r w:rsidRPr="0057390B">
              <w:rPr>
                <w:rFonts w:ascii="Times New Roman" w:eastAsia="Times New Roman" w:hAnsi="Times New Roman" w:cs="Times New Roman"/>
                <w:sz w:val="20"/>
                <w:szCs w:val="20"/>
                <w:lang w:val="en-US"/>
              </w:rPr>
              <w:t xml:space="preserve"> and importance.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907"/>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2.17.</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proofErr w:type="spellStart"/>
            <w:r w:rsidRPr="0057390B">
              <w:rPr>
                <w:rFonts w:ascii="Times New Roman" w:eastAsia="Times New Roman" w:hAnsi="Times New Roman" w:cs="Times New Roman"/>
                <w:sz w:val="20"/>
                <w:szCs w:val="20"/>
                <w:lang w:val="en-US"/>
              </w:rPr>
              <w:t>Overground</w:t>
            </w:r>
            <w:proofErr w:type="spellEnd"/>
            <w:r w:rsidRPr="0057390B">
              <w:rPr>
                <w:rFonts w:ascii="Times New Roman" w:eastAsia="Times New Roman" w:hAnsi="Times New Roman" w:cs="Times New Roman"/>
                <w:sz w:val="20"/>
                <w:szCs w:val="20"/>
                <w:lang w:val="en-US"/>
              </w:rPr>
              <w:t xml:space="preserve"> and underground metamorphoses of shoots: structure, functions and diagnostic importance. Analogy and homology organs. Life forms of plants.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550"/>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2.18.</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Reproductive organs. Evolution of reproductive structures from unicellular </w:t>
            </w:r>
            <w:proofErr w:type="spellStart"/>
            <w:r w:rsidRPr="0057390B">
              <w:rPr>
                <w:rFonts w:ascii="Times New Roman" w:eastAsia="Times New Roman" w:hAnsi="Times New Roman" w:cs="Times New Roman"/>
                <w:sz w:val="20"/>
                <w:szCs w:val="20"/>
                <w:lang w:val="en-US"/>
              </w:rPr>
              <w:t>algaes</w:t>
            </w:r>
            <w:proofErr w:type="spellEnd"/>
            <w:r w:rsidRPr="0057390B">
              <w:rPr>
                <w:rFonts w:ascii="Times New Roman" w:eastAsia="Times New Roman" w:hAnsi="Times New Roman" w:cs="Times New Roman"/>
                <w:sz w:val="20"/>
                <w:szCs w:val="20"/>
                <w:lang w:val="en-US"/>
              </w:rPr>
              <w:t xml:space="preserve"> to </w:t>
            </w:r>
            <w:proofErr w:type="spellStart"/>
            <w:r w:rsidRPr="0057390B">
              <w:rPr>
                <w:rFonts w:ascii="Times New Roman" w:eastAsia="Times New Roman" w:hAnsi="Times New Roman" w:cs="Times New Roman"/>
                <w:sz w:val="20"/>
                <w:szCs w:val="20"/>
                <w:lang w:val="en-US"/>
              </w:rPr>
              <w:t>specielized</w:t>
            </w:r>
            <w:proofErr w:type="spellEnd"/>
            <w:r w:rsidRPr="0057390B">
              <w:rPr>
                <w:rFonts w:ascii="Times New Roman" w:eastAsia="Times New Roman" w:hAnsi="Times New Roman" w:cs="Times New Roman"/>
                <w:sz w:val="20"/>
                <w:szCs w:val="20"/>
                <w:lang w:val="en-US"/>
              </w:rPr>
              <w:t xml:space="preserve"> in angiosperms. Evolution of flowers.</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1249"/>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2.19.</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Types and manners of pollination. Micro- and </w:t>
            </w:r>
            <w:proofErr w:type="spellStart"/>
            <w:r w:rsidRPr="0057390B">
              <w:rPr>
                <w:rFonts w:ascii="Times New Roman" w:eastAsia="Times New Roman" w:hAnsi="Times New Roman" w:cs="Times New Roman"/>
                <w:sz w:val="20"/>
                <w:szCs w:val="20"/>
                <w:lang w:val="en-US"/>
              </w:rPr>
              <w:t>megasporogenesis</w:t>
            </w:r>
            <w:proofErr w:type="spellEnd"/>
            <w:r w:rsidRPr="0057390B">
              <w:rPr>
                <w:rFonts w:ascii="Times New Roman" w:eastAsia="Times New Roman" w:hAnsi="Times New Roman" w:cs="Times New Roman"/>
                <w:sz w:val="20"/>
                <w:szCs w:val="20"/>
                <w:lang w:val="en-US"/>
              </w:rPr>
              <w:t xml:space="preserve">, </w:t>
            </w:r>
            <w:proofErr w:type="spellStart"/>
            <w:r w:rsidRPr="0057390B">
              <w:rPr>
                <w:rFonts w:ascii="Times New Roman" w:eastAsia="Times New Roman" w:hAnsi="Times New Roman" w:cs="Times New Roman"/>
                <w:sz w:val="20"/>
                <w:szCs w:val="20"/>
                <w:lang w:val="en-US"/>
              </w:rPr>
              <w:t>gametogenesis</w:t>
            </w:r>
            <w:proofErr w:type="spellEnd"/>
            <w:r w:rsidRPr="0057390B">
              <w:rPr>
                <w:rFonts w:ascii="Times New Roman" w:eastAsia="Times New Roman" w:hAnsi="Times New Roman" w:cs="Times New Roman"/>
                <w:sz w:val="20"/>
                <w:szCs w:val="20"/>
                <w:lang w:val="en-US"/>
              </w:rPr>
              <w:t>. Double fertilization; formation and development of seed and fruit. Distribution of fruits and seeds. Biological role and practical using of fruits and seeds in pharmacy, medicine.</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w:t>
            </w:r>
          </w:p>
        </w:tc>
      </w:tr>
      <w:tr w:rsidR="00FF58C6" w:rsidRPr="0057390B" w:rsidTr="00FF58C6">
        <w:tblPrEx>
          <w:tblCellMar>
            <w:top w:w="0" w:type="dxa"/>
            <w:bottom w:w="0" w:type="dxa"/>
          </w:tblCellMar>
        </w:tblPrEx>
        <w:trPr>
          <w:trHeight w:hRule="exact" w:val="36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2.20.</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Reproduction of </w:t>
            </w:r>
            <w:proofErr w:type="spellStart"/>
            <w:r w:rsidRPr="0057390B">
              <w:rPr>
                <w:rFonts w:ascii="Times New Roman" w:eastAsia="Times New Roman" w:hAnsi="Times New Roman" w:cs="Times New Roman"/>
                <w:sz w:val="20"/>
                <w:szCs w:val="20"/>
                <w:lang w:val="en-US"/>
              </w:rPr>
              <w:t>phototrops</w:t>
            </w:r>
            <w:proofErr w:type="spellEnd"/>
            <w:r w:rsidRPr="0057390B">
              <w:rPr>
                <w:rFonts w:ascii="Times New Roman" w:eastAsia="Times New Roman" w:hAnsi="Times New Roman" w:cs="Times New Roman"/>
                <w:sz w:val="20"/>
                <w:szCs w:val="20"/>
                <w:lang w:val="en-US"/>
              </w:rPr>
              <w:t xml:space="preserve"> and </w:t>
            </w:r>
            <w:proofErr w:type="spellStart"/>
            <w:r w:rsidRPr="0057390B">
              <w:rPr>
                <w:rFonts w:ascii="Times New Roman" w:eastAsia="Times New Roman" w:hAnsi="Times New Roman" w:cs="Times New Roman"/>
                <w:sz w:val="20"/>
                <w:szCs w:val="20"/>
                <w:lang w:val="en-US"/>
              </w:rPr>
              <w:t>fundies</w:t>
            </w:r>
            <w:proofErr w:type="spellEnd"/>
            <w:r w:rsidRPr="0057390B">
              <w:rPr>
                <w:rFonts w:ascii="Times New Roman" w:eastAsia="Times New Roman" w:hAnsi="Times New Roman" w:cs="Times New Roman"/>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3</w:t>
            </w:r>
          </w:p>
        </w:tc>
      </w:tr>
      <w:tr w:rsidR="00FF58C6" w:rsidRPr="0057390B" w:rsidTr="00FF58C6">
        <w:tblPrEx>
          <w:tblCellMar>
            <w:top w:w="0" w:type="dxa"/>
            <w:bottom w:w="0" w:type="dxa"/>
          </w:tblCellMar>
        </w:tblPrEx>
        <w:trPr>
          <w:trHeight w:hRule="exact" w:val="364"/>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3.</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Training to control of Module 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sz w:val="20"/>
                <w:szCs w:val="20"/>
                <w:lang w:val="en-GB"/>
              </w:rPr>
            </w:pPr>
            <w:r w:rsidRPr="0057390B">
              <w:rPr>
                <w:rFonts w:ascii="Times New Roman" w:eastAsia="Times New Roman" w:hAnsi="Times New Roman" w:cs="Times New Roman"/>
                <w:sz w:val="20"/>
                <w:szCs w:val="20"/>
                <w:lang w:val="en-GB"/>
              </w:rPr>
              <w:t>5</w:t>
            </w:r>
          </w:p>
        </w:tc>
      </w:tr>
      <w:tr w:rsidR="00FF58C6" w:rsidRPr="0057390B" w:rsidTr="00FF58C6">
        <w:tblPrEx>
          <w:tblCellMar>
            <w:top w:w="0" w:type="dxa"/>
            <w:bottom w:w="0" w:type="dxa"/>
          </w:tblCellMar>
        </w:tblPrEx>
        <w:trPr>
          <w:trHeight w:hRule="exact" w:val="328"/>
          <w:jc w:val="center"/>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rPr>
                <w:rFonts w:ascii="Times New Roman" w:eastAsia="Times New Roman" w:hAnsi="Times New Roman" w:cs="Times New Roman"/>
                <w:sz w:val="20"/>
                <w:szCs w:val="20"/>
                <w:lang w:val="en-GB"/>
              </w:rPr>
            </w:pP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right"/>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Total:</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F58C6" w:rsidRPr="0057390B" w:rsidRDefault="00FF58C6" w:rsidP="0057390B">
            <w:pPr>
              <w:spacing w:line="240" w:lineRule="auto"/>
              <w:jc w:val="center"/>
              <w:rPr>
                <w:rFonts w:ascii="Times New Roman" w:eastAsia="Times New Roman" w:hAnsi="Times New Roman" w:cs="Times New Roman"/>
                <w:b/>
                <w:sz w:val="20"/>
                <w:szCs w:val="20"/>
                <w:lang w:val="en-GB"/>
              </w:rPr>
            </w:pPr>
            <w:r w:rsidRPr="0057390B">
              <w:rPr>
                <w:rFonts w:ascii="Times New Roman" w:eastAsia="Times New Roman" w:hAnsi="Times New Roman" w:cs="Times New Roman"/>
                <w:b/>
                <w:sz w:val="20"/>
                <w:szCs w:val="20"/>
                <w:lang w:val="en-GB"/>
              </w:rPr>
              <w:t>72</w:t>
            </w:r>
          </w:p>
        </w:tc>
      </w:tr>
    </w:tbl>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caps/>
          <w:sz w:val="20"/>
          <w:szCs w:val="20"/>
          <w:lang w:val="en-US"/>
        </w:rPr>
        <w:t>THEMatic</w:t>
      </w:r>
      <w:r w:rsidRPr="0057390B">
        <w:rPr>
          <w:rFonts w:ascii="Times New Roman" w:eastAsia="Times New Roman" w:hAnsi="Times New Roman" w:cs="Times New Roman"/>
          <w:sz w:val="20"/>
          <w:szCs w:val="20"/>
          <w:lang w:val="en-US"/>
        </w:rPr>
        <w:t xml:space="preserve"> PLAN OF LECTURES</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on Pathological Physiology for students</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of pharmaceutical</w:t>
      </w:r>
      <w:r w:rsidRPr="0057390B">
        <w:rPr>
          <w:rFonts w:ascii="Times New Roman" w:eastAsia="Times New Roman" w:hAnsi="Times New Roman" w:cs="Times New Roman"/>
          <w:sz w:val="20"/>
          <w:szCs w:val="20"/>
          <w:lang w:val="en-GB" w:eastAsia="en-US"/>
        </w:rPr>
        <w:t xml:space="preserve"> </w:t>
      </w:r>
      <w:r w:rsidRPr="0057390B">
        <w:rPr>
          <w:rFonts w:ascii="Times New Roman" w:eastAsia="Times New Roman" w:hAnsi="Times New Roman" w:cs="Times New Roman"/>
          <w:sz w:val="20"/>
          <w:szCs w:val="20"/>
          <w:lang w:val="en-US"/>
        </w:rPr>
        <w:t>faculty</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3</w:t>
      </w:r>
      <w:r w:rsidRPr="0057390B">
        <w:rPr>
          <w:rFonts w:ascii="Times New Roman" w:eastAsia="Times New Roman" w:hAnsi="Times New Roman" w:cs="Times New Roman"/>
          <w:sz w:val="20"/>
          <w:szCs w:val="20"/>
          <w:vertAlign w:val="superscript"/>
          <w:lang w:val="en-US"/>
        </w:rPr>
        <w:t>rd</w:t>
      </w:r>
      <w:r w:rsidRPr="0057390B">
        <w:rPr>
          <w:rFonts w:ascii="Times New Roman" w:eastAsia="Times New Roman" w:hAnsi="Times New Roman" w:cs="Times New Roman"/>
          <w:sz w:val="20"/>
          <w:szCs w:val="20"/>
          <w:lang w:val="en-US"/>
        </w:rPr>
        <w:t xml:space="preserve"> semester</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20</w:t>
      </w:r>
      <w:r w:rsidRPr="0057390B">
        <w:rPr>
          <w:rFonts w:ascii="Times New Roman" w:eastAsia="Times New Roman" w:hAnsi="Times New Roman" w:cs="Times New Roman"/>
          <w:sz w:val="20"/>
          <w:szCs w:val="20"/>
          <w:lang w:val="uk-UA"/>
        </w:rPr>
        <w:t>1</w:t>
      </w:r>
      <w:r w:rsidRPr="0057390B">
        <w:rPr>
          <w:rFonts w:ascii="Times New Roman" w:hAnsi="Times New Roman" w:cs="Times New Roman"/>
          <w:sz w:val="20"/>
          <w:szCs w:val="20"/>
          <w:lang w:val="en-US"/>
        </w:rPr>
        <w:t>2</w:t>
      </w:r>
      <w:r w:rsidRPr="0057390B">
        <w:rPr>
          <w:rFonts w:ascii="Times New Roman" w:eastAsia="Times New Roman" w:hAnsi="Times New Roman" w:cs="Times New Roman"/>
          <w:sz w:val="20"/>
          <w:szCs w:val="20"/>
          <w:lang w:val="en-US"/>
        </w:rPr>
        <w:t>-20</w:t>
      </w:r>
      <w:r w:rsidRPr="0057390B">
        <w:rPr>
          <w:rFonts w:ascii="Times New Roman" w:eastAsia="Times New Roman" w:hAnsi="Times New Roman" w:cs="Times New Roman"/>
          <w:sz w:val="20"/>
          <w:szCs w:val="20"/>
          <w:lang w:val="uk-UA"/>
        </w:rPr>
        <w:t>1</w:t>
      </w:r>
      <w:r w:rsidRPr="0057390B">
        <w:rPr>
          <w:rFonts w:ascii="Times New Roman" w:hAnsi="Times New Roman" w:cs="Times New Roman"/>
          <w:sz w:val="20"/>
          <w:szCs w:val="20"/>
          <w:lang w:val="en-US"/>
        </w:rPr>
        <w:t>3</w:t>
      </w:r>
      <w:r w:rsidRPr="0057390B">
        <w:rPr>
          <w:rFonts w:ascii="Times New Roman" w:eastAsia="Times New Roman" w:hAnsi="Times New Roman" w:cs="Times New Roman"/>
          <w:sz w:val="20"/>
          <w:szCs w:val="20"/>
          <w:lang w:val="en-US"/>
        </w:rPr>
        <w:t xml:space="preserve"> study years</w:t>
      </w:r>
    </w:p>
    <w:p w:rsidR="00FF58C6" w:rsidRPr="0057390B" w:rsidRDefault="00FF58C6" w:rsidP="0057390B">
      <w:pPr>
        <w:spacing w:line="240" w:lineRule="auto"/>
        <w:jc w:val="center"/>
        <w:rPr>
          <w:rFonts w:ascii="Times New Roman" w:eastAsia="Times New Roman" w:hAnsi="Times New Roman" w:cs="Times New Roman"/>
          <w:b/>
          <w:sz w:val="20"/>
          <w:szCs w:val="20"/>
          <w:lang w:val="en-US"/>
        </w:rPr>
      </w:pPr>
    </w:p>
    <w:tbl>
      <w:tblPr>
        <w:tblStyle w:val="a6"/>
        <w:tblW w:w="0" w:type="auto"/>
        <w:tblLook w:val="01E0"/>
      </w:tblPr>
      <w:tblGrid>
        <w:gridCol w:w="1070"/>
        <w:gridCol w:w="5047"/>
        <w:gridCol w:w="1243"/>
        <w:gridCol w:w="2211"/>
      </w:tblGrid>
      <w:tr w:rsidR="00FF58C6" w:rsidRPr="0057390B" w:rsidTr="00DA24E2">
        <w:tc>
          <w:tcPr>
            <w:tcW w:w="1070" w:type="dxa"/>
          </w:tcPr>
          <w:p w:rsidR="00FF58C6" w:rsidRPr="0057390B" w:rsidRDefault="00FF58C6" w:rsidP="0057390B">
            <w:pPr>
              <w:jc w:val="center"/>
              <w:rPr>
                <w:b/>
                <w:lang w:val="en-US"/>
              </w:rPr>
            </w:pPr>
            <w:r w:rsidRPr="0057390B">
              <w:rPr>
                <w:b/>
                <w:lang w:val="en-US"/>
              </w:rPr>
              <w:t>Date</w:t>
            </w:r>
          </w:p>
        </w:tc>
        <w:tc>
          <w:tcPr>
            <w:tcW w:w="5047" w:type="dxa"/>
          </w:tcPr>
          <w:p w:rsidR="00FF58C6" w:rsidRPr="0057390B" w:rsidRDefault="00FF58C6" w:rsidP="0057390B">
            <w:pPr>
              <w:jc w:val="center"/>
              <w:rPr>
                <w:b/>
                <w:lang w:val="en-US"/>
              </w:rPr>
            </w:pPr>
            <w:r w:rsidRPr="0057390B">
              <w:rPr>
                <w:b/>
                <w:lang w:val="en-US"/>
              </w:rPr>
              <w:t>Theme</w:t>
            </w:r>
          </w:p>
        </w:tc>
        <w:tc>
          <w:tcPr>
            <w:tcW w:w="1243" w:type="dxa"/>
          </w:tcPr>
          <w:p w:rsidR="00FF58C6" w:rsidRPr="0057390B" w:rsidRDefault="00FF58C6" w:rsidP="0057390B">
            <w:pPr>
              <w:jc w:val="center"/>
              <w:rPr>
                <w:b/>
                <w:lang w:val="en-US"/>
              </w:rPr>
            </w:pPr>
            <w:r w:rsidRPr="0057390B">
              <w:rPr>
                <w:b/>
                <w:lang w:val="en-US"/>
              </w:rPr>
              <w:t>Amount of hours</w:t>
            </w:r>
          </w:p>
        </w:tc>
        <w:tc>
          <w:tcPr>
            <w:tcW w:w="2211" w:type="dxa"/>
          </w:tcPr>
          <w:p w:rsidR="00FF58C6" w:rsidRPr="0057390B" w:rsidRDefault="00FF58C6" w:rsidP="0057390B">
            <w:pPr>
              <w:jc w:val="center"/>
              <w:rPr>
                <w:b/>
                <w:lang w:val="en-US"/>
              </w:rPr>
            </w:pPr>
            <w:r w:rsidRPr="0057390B">
              <w:rPr>
                <w:b/>
                <w:lang w:val="en-US"/>
              </w:rPr>
              <w:t>Lecturer</w:t>
            </w:r>
          </w:p>
        </w:tc>
      </w:tr>
      <w:tr w:rsidR="00FF58C6" w:rsidRPr="0057390B" w:rsidTr="00DA24E2">
        <w:tc>
          <w:tcPr>
            <w:tcW w:w="1070" w:type="dxa"/>
          </w:tcPr>
          <w:p w:rsidR="00FF58C6" w:rsidRPr="0057390B" w:rsidRDefault="00FF58C6" w:rsidP="0057390B">
            <w:pPr>
              <w:jc w:val="center"/>
              <w:rPr>
                <w:lang w:val="uk-UA"/>
              </w:rPr>
            </w:pPr>
            <w:r w:rsidRPr="0057390B">
              <w:rPr>
                <w:lang w:val="uk-UA"/>
              </w:rPr>
              <w:t>12</w:t>
            </w:r>
            <w:r w:rsidRPr="0057390B">
              <w:rPr>
                <w:lang w:val="en-US"/>
              </w:rPr>
              <w:t>/09/</w:t>
            </w:r>
            <w:r w:rsidRPr="0057390B">
              <w:rPr>
                <w:lang w:val="uk-UA"/>
              </w:rPr>
              <w:t>10</w:t>
            </w:r>
          </w:p>
        </w:tc>
        <w:tc>
          <w:tcPr>
            <w:tcW w:w="5047" w:type="dxa"/>
          </w:tcPr>
          <w:p w:rsidR="00FF58C6" w:rsidRPr="0057390B" w:rsidRDefault="00FF58C6" w:rsidP="0057390B">
            <w:pPr>
              <w:jc w:val="both"/>
              <w:rPr>
                <w:lang w:val="en-US"/>
              </w:rPr>
            </w:pPr>
            <w:r w:rsidRPr="0057390B">
              <w:rPr>
                <w:lang w:val="en-US"/>
              </w:rPr>
              <w:t xml:space="preserve">Subject, tasks and methods of pathological physiology. Basic definitions of general </w:t>
            </w:r>
            <w:proofErr w:type="spellStart"/>
            <w:r w:rsidRPr="0057390B">
              <w:rPr>
                <w:lang w:val="en-US"/>
              </w:rPr>
              <w:t>nosology</w:t>
            </w:r>
            <w:proofErr w:type="spellEnd"/>
            <w:r w:rsidRPr="0057390B">
              <w:rPr>
                <w:lang w:val="en-US"/>
              </w:rPr>
              <w:t xml:space="preserve">. General study about disease. </w:t>
            </w:r>
          </w:p>
        </w:tc>
        <w:tc>
          <w:tcPr>
            <w:tcW w:w="1243" w:type="dxa"/>
          </w:tcPr>
          <w:p w:rsidR="00FF58C6" w:rsidRPr="0057390B" w:rsidRDefault="00FF58C6" w:rsidP="0057390B">
            <w:pPr>
              <w:jc w:val="center"/>
              <w:rPr>
                <w:lang w:val="en-US"/>
              </w:rPr>
            </w:pPr>
            <w:r w:rsidRPr="0057390B">
              <w:rPr>
                <w:lang w:val="en-US"/>
              </w:rPr>
              <w:t>2</w:t>
            </w:r>
          </w:p>
        </w:tc>
        <w:tc>
          <w:tcPr>
            <w:tcW w:w="2211" w:type="dxa"/>
          </w:tcPr>
          <w:p w:rsidR="00FF58C6" w:rsidRPr="0057390B" w:rsidRDefault="00FF58C6" w:rsidP="0057390B">
            <w:pPr>
              <w:rPr>
                <w:lang w:val="en-US"/>
              </w:rPr>
            </w:pPr>
            <w:proofErr w:type="spellStart"/>
            <w:r w:rsidRPr="0057390B">
              <w:rPr>
                <w:lang w:val="en-US"/>
              </w:rPr>
              <w:t>Baida</w:t>
            </w:r>
            <w:proofErr w:type="spellEnd"/>
          </w:p>
        </w:tc>
      </w:tr>
      <w:tr w:rsidR="00FF58C6" w:rsidRPr="0057390B" w:rsidTr="00DA24E2">
        <w:tc>
          <w:tcPr>
            <w:tcW w:w="1070" w:type="dxa"/>
          </w:tcPr>
          <w:p w:rsidR="00FF58C6" w:rsidRPr="0057390B" w:rsidRDefault="00FF58C6" w:rsidP="0057390B">
            <w:pPr>
              <w:jc w:val="center"/>
              <w:rPr>
                <w:lang w:val="uk-UA"/>
              </w:rPr>
            </w:pPr>
            <w:r w:rsidRPr="0057390B">
              <w:rPr>
                <w:lang w:val="en-US"/>
              </w:rPr>
              <w:t>2</w:t>
            </w:r>
            <w:r w:rsidRPr="0057390B">
              <w:rPr>
                <w:lang w:val="uk-UA"/>
              </w:rPr>
              <w:t>6</w:t>
            </w:r>
            <w:r w:rsidRPr="0057390B">
              <w:rPr>
                <w:lang w:val="en-US"/>
              </w:rPr>
              <w:t>/09/</w:t>
            </w:r>
            <w:r w:rsidRPr="0057390B">
              <w:rPr>
                <w:lang w:val="uk-UA"/>
              </w:rPr>
              <w:t>10</w:t>
            </w:r>
          </w:p>
        </w:tc>
        <w:tc>
          <w:tcPr>
            <w:tcW w:w="5047" w:type="dxa"/>
          </w:tcPr>
          <w:p w:rsidR="00FF58C6" w:rsidRPr="0057390B" w:rsidRDefault="00FF58C6" w:rsidP="0057390B">
            <w:pPr>
              <w:jc w:val="both"/>
              <w:rPr>
                <w:lang w:val="en-US"/>
              </w:rPr>
            </w:pPr>
            <w:r w:rsidRPr="0057390B">
              <w:rPr>
                <w:lang w:val="en-US"/>
              </w:rPr>
              <w:t>The role of heredity and constitution in pathology</w:t>
            </w:r>
          </w:p>
        </w:tc>
        <w:tc>
          <w:tcPr>
            <w:tcW w:w="1243" w:type="dxa"/>
          </w:tcPr>
          <w:p w:rsidR="00FF58C6" w:rsidRPr="0057390B" w:rsidRDefault="00FF58C6" w:rsidP="0057390B">
            <w:pPr>
              <w:jc w:val="center"/>
              <w:rPr>
                <w:lang w:val="en-US"/>
              </w:rPr>
            </w:pPr>
            <w:r w:rsidRPr="0057390B">
              <w:rPr>
                <w:lang w:val="en-US"/>
              </w:rPr>
              <w:t>2</w:t>
            </w:r>
          </w:p>
        </w:tc>
        <w:tc>
          <w:tcPr>
            <w:tcW w:w="2211" w:type="dxa"/>
          </w:tcPr>
          <w:p w:rsidR="00FF58C6" w:rsidRPr="0057390B" w:rsidRDefault="00FF58C6" w:rsidP="0057390B">
            <w:pPr>
              <w:rPr>
                <w:lang w:val="en-US"/>
              </w:rPr>
            </w:pPr>
            <w:proofErr w:type="spellStart"/>
            <w:r w:rsidRPr="0057390B">
              <w:rPr>
                <w:lang w:val="en-US"/>
              </w:rPr>
              <w:t>Baida</w:t>
            </w:r>
            <w:proofErr w:type="spellEnd"/>
          </w:p>
        </w:tc>
      </w:tr>
      <w:tr w:rsidR="00FF58C6" w:rsidRPr="0057390B" w:rsidTr="00DA24E2">
        <w:tc>
          <w:tcPr>
            <w:tcW w:w="1070" w:type="dxa"/>
          </w:tcPr>
          <w:p w:rsidR="00FF58C6" w:rsidRPr="0057390B" w:rsidRDefault="00FF58C6" w:rsidP="0057390B">
            <w:pPr>
              <w:jc w:val="center"/>
              <w:rPr>
                <w:lang w:val="uk-UA"/>
              </w:rPr>
            </w:pPr>
            <w:r w:rsidRPr="0057390B">
              <w:rPr>
                <w:lang w:val="uk-UA"/>
              </w:rPr>
              <w:t>10</w:t>
            </w:r>
            <w:r w:rsidRPr="0057390B">
              <w:rPr>
                <w:lang w:val="en-US"/>
              </w:rPr>
              <w:t>/10/</w:t>
            </w:r>
            <w:r w:rsidRPr="0057390B">
              <w:rPr>
                <w:lang w:val="uk-UA"/>
              </w:rPr>
              <w:t>10</w:t>
            </w:r>
          </w:p>
        </w:tc>
        <w:tc>
          <w:tcPr>
            <w:tcW w:w="5047" w:type="dxa"/>
          </w:tcPr>
          <w:p w:rsidR="00FF58C6" w:rsidRPr="0057390B" w:rsidRDefault="00FF58C6" w:rsidP="0057390B">
            <w:pPr>
              <w:jc w:val="both"/>
              <w:rPr>
                <w:lang w:val="en-US"/>
              </w:rPr>
            </w:pPr>
            <w:r w:rsidRPr="0057390B">
              <w:rPr>
                <w:lang w:val="en-US"/>
              </w:rPr>
              <w:t xml:space="preserve">Pathology </w:t>
            </w:r>
            <w:r w:rsidRPr="0057390B">
              <w:rPr>
                <w:lang w:val="uk-UA"/>
              </w:rPr>
              <w:t>о</w:t>
            </w:r>
            <w:r w:rsidRPr="0057390B">
              <w:rPr>
                <w:lang w:val="en-US"/>
              </w:rPr>
              <w:t xml:space="preserve">f reactivity. Allergy its etiology, pathogenesis, and clinical manifestations. </w:t>
            </w:r>
          </w:p>
        </w:tc>
        <w:tc>
          <w:tcPr>
            <w:tcW w:w="1243" w:type="dxa"/>
          </w:tcPr>
          <w:p w:rsidR="00FF58C6" w:rsidRPr="0057390B" w:rsidRDefault="00FF58C6" w:rsidP="0057390B">
            <w:pPr>
              <w:jc w:val="center"/>
              <w:rPr>
                <w:lang w:val="en-US"/>
              </w:rPr>
            </w:pPr>
            <w:r w:rsidRPr="0057390B">
              <w:rPr>
                <w:lang w:val="en-US"/>
              </w:rPr>
              <w:t>2</w:t>
            </w:r>
          </w:p>
        </w:tc>
        <w:tc>
          <w:tcPr>
            <w:tcW w:w="2211" w:type="dxa"/>
          </w:tcPr>
          <w:p w:rsidR="00FF58C6" w:rsidRPr="0057390B" w:rsidRDefault="00FF58C6" w:rsidP="0057390B">
            <w:pPr>
              <w:rPr>
                <w:lang w:val="en-US"/>
              </w:rPr>
            </w:pPr>
            <w:proofErr w:type="spellStart"/>
            <w:r w:rsidRPr="0057390B">
              <w:rPr>
                <w:lang w:val="en-US"/>
              </w:rPr>
              <w:t>Baida</w:t>
            </w:r>
            <w:proofErr w:type="spellEnd"/>
          </w:p>
        </w:tc>
      </w:tr>
      <w:tr w:rsidR="00FF58C6" w:rsidRPr="0057390B" w:rsidTr="00DA24E2">
        <w:tc>
          <w:tcPr>
            <w:tcW w:w="1070" w:type="dxa"/>
          </w:tcPr>
          <w:p w:rsidR="00FF58C6" w:rsidRPr="0057390B" w:rsidRDefault="00FF58C6" w:rsidP="0057390B">
            <w:pPr>
              <w:jc w:val="center"/>
              <w:rPr>
                <w:lang w:val="uk-UA"/>
              </w:rPr>
            </w:pPr>
            <w:r w:rsidRPr="0057390B">
              <w:rPr>
                <w:lang w:val="uk-UA"/>
              </w:rPr>
              <w:t>24</w:t>
            </w:r>
            <w:r w:rsidRPr="0057390B">
              <w:rPr>
                <w:lang w:val="en-US"/>
              </w:rPr>
              <w:t>/10/</w:t>
            </w:r>
            <w:r w:rsidRPr="0057390B">
              <w:rPr>
                <w:lang w:val="uk-UA"/>
              </w:rPr>
              <w:t>10</w:t>
            </w:r>
          </w:p>
        </w:tc>
        <w:tc>
          <w:tcPr>
            <w:tcW w:w="5047" w:type="dxa"/>
          </w:tcPr>
          <w:p w:rsidR="00FF58C6" w:rsidRPr="0057390B" w:rsidRDefault="00FF58C6" w:rsidP="0057390B">
            <w:pPr>
              <w:jc w:val="both"/>
              <w:rPr>
                <w:lang w:val="en-US"/>
              </w:rPr>
            </w:pPr>
            <w:r w:rsidRPr="0057390B">
              <w:rPr>
                <w:lang w:val="en-US"/>
              </w:rPr>
              <w:t xml:space="preserve"> Typical pathological processes. Inflammation: its type </w:t>
            </w:r>
          </w:p>
        </w:tc>
        <w:tc>
          <w:tcPr>
            <w:tcW w:w="1243" w:type="dxa"/>
          </w:tcPr>
          <w:p w:rsidR="00FF58C6" w:rsidRPr="0057390B" w:rsidRDefault="00FF58C6" w:rsidP="0057390B">
            <w:pPr>
              <w:jc w:val="center"/>
              <w:rPr>
                <w:lang w:val="en-US"/>
              </w:rPr>
            </w:pPr>
            <w:r w:rsidRPr="0057390B">
              <w:rPr>
                <w:lang w:val="en-US"/>
              </w:rPr>
              <w:t>2</w:t>
            </w:r>
          </w:p>
        </w:tc>
        <w:tc>
          <w:tcPr>
            <w:tcW w:w="2211" w:type="dxa"/>
          </w:tcPr>
          <w:p w:rsidR="00FF58C6" w:rsidRPr="0057390B" w:rsidRDefault="00FF58C6" w:rsidP="0057390B">
            <w:pPr>
              <w:rPr>
                <w:lang w:val="en-US"/>
              </w:rPr>
            </w:pPr>
            <w:proofErr w:type="spellStart"/>
            <w:r w:rsidRPr="0057390B">
              <w:rPr>
                <w:lang w:val="en-US"/>
              </w:rPr>
              <w:t>Sementsiv</w:t>
            </w:r>
            <w:proofErr w:type="spellEnd"/>
          </w:p>
        </w:tc>
      </w:tr>
      <w:tr w:rsidR="00FF58C6" w:rsidRPr="0057390B" w:rsidTr="00DA24E2">
        <w:tc>
          <w:tcPr>
            <w:tcW w:w="1070" w:type="dxa"/>
          </w:tcPr>
          <w:p w:rsidR="00FF58C6" w:rsidRPr="0057390B" w:rsidRDefault="00FF58C6" w:rsidP="0057390B">
            <w:pPr>
              <w:jc w:val="center"/>
              <w:rPr>
                <w:lang w:val="uk-UA"/>
              </w:rPr>
            </w:pPr>
            <w:r w:rsidRPr="0057390B">
              <w:rPr>
                <w:lang w:val="uk-UA"/>
              </w:rPr>
              <w:t>07</w:t>
            </w:r>
            <w:r w:rsidRPr="0057390B">
              <w:rPr>
                <w:lang w:val="en-US"/>
              </w:rPr>
              <w:t>/1</w:t>
            </w:r>
            <w:r w:rsidRPr="0057390B">
              <w:rPr>
                <w:lang w:val="uk-UA"/>
              </w:rPr>
              <w:t>2</w:t>
            </w:r>
            <w:r w:rsidRPr="0057390B">
              <w:rPr>
                <w:lang w:val="en-US"/>
              </w:rPr>
              <w:t>/</w:t>
            </w:r>
            <w:r w:rsidRPr="0057390B">
              <w:rPr>
                <w:lang w:val="uk-UA"/>
              </w:rPr>
              <w:t>12</w:t>
            </w:r>
          </w:p>
        </w:tc>
        <w:tc>
          <w:tcPr>
            <w:tcW w:w="5047" w:type="dxa"/>
          </w:tcPr>
          <w:p w:rsidR="00FF58C6" w:rsidRPr="0057390B" w:rsidRDefault="00FF58C6" w:rsidP="0057390B">
            <w:pPr>
              <w:jc w:val="both"/>
              <w:rPr>
                <w:lang w:val="en-US"/>
              </w:rPr>
            </w:pPr>
            <w:r w:rsidRPr="0057390B">
              <w:rPr>
                <w:lang w:val="en-US"/>
              </w:rPr>
              <w:t xml:space="preserve">Disorders of vitamins </w:t>
            </w:r>
            <w:proofErr w:type="spellStart"/>
            <w:r w:rsidRPr="0057390B">
              <w:rPr>
                <w:lang w:val="en-US"/>
              </w:rPr>
              <w:t>metabolism.s</w:t>
            </w:r>
            <w:proofErr w:type="spellEnd"/>
            <w:r w:rsidRPr="0057390B">
              <w:rPr>
                <w:lang w:val="en-US"/>
              </w:rPr>
              <w:t xml:space="preserve"> and manifestations.</w:t>
            </w:r>
          </w:p>
        </w:tc>
        <w:tc>
          <w:tcPr>
            <w:tcW w:w="1243" w:type="dxa"/>
          </w:tcPr>
          <w:p w:rsidR="00FF58C6" w:rsidRPr="0057390B" w:rsidRDefault="00FF58C6" w:rsidP="0057390B">
            <w:pPr>
              <w:jc w:val="center"/>
              <w:rPr>
                <w:lang w:val="en-US"/>
              </w:rPr>
            </w:pPr>
            <w:r w:rsidRPr="0057390B">
              <w:rPr>
                <w:lang w:val="en-US"/>
              </w:rPr>
              <w:t>2</w:t>
            </w:r>
          </w:p>
        </w:tc>
        <w:tc>
          <w:tcPr>
            <w:tcW w:w="2211" w:type="dxa"/>
          </w:tcPr>
          <w:p w:rsidR="00FF58C6" w:rsidRPr="0057390B" w:rsidRDefault="00FF58C6" w:rsidP="0057390B">
            <w:pPr>
              <w:rPr>
                <w:lang w:val="en-US"/>
              </w:rPr>
            </w:pPr>
            <w:proofErr w:type="spellStart"/>
            <w:r w:rsidRPr="0057390B">
              <w:rPr>
                <w:lang w:val="en-US"/>
              </w:rPr>
              <w:t>Sementsiv</w:t>
            </w:r>
            <w:proofErr w:type="spellEnd"/>
          </w:p>
        </w:tc>
      </w:tr>
      <w:tr w:rsidR="00FF58C6" w:rsidRPr="0057390B" w:rsidTr="00DA24E2">
        <w:tc>
          <w:tcPr>
            <w:tcW w:w="6117" w:type="dxa"/>
            <w:gridSpan w:val="2"/>
          </w:tcPr>
          <w:p w:rsidR="00FF58C6" w:rsidRPr="0057390B" w:rsidRDefault="00FF58C6" w:rsidP="0057390B">
            <w:pPr>
              <w:jc w:val="both"/>
              <w:rPr>
                <w:lang w:val="en-US"/>
              </w:rPr>
            </w:pPr>
            <w:r w:rsidRPr="0057390B">
              <w:rPr>
                <w:lang w:val="en-US"/>
              </w:rPr>
              <w:t xml:space="preserve">                                 Total number of hours</w:t>
            </w:r>
          </w:p>
        </w:tc>
        <w:tc>
          <w:tcPr>
            <w:tcW w:w="3454" w:type="dxa"/>
            <w:gridSpan w:val="2"/>
          </w:tcPr>
          <w:p w:rsidR="00FF58C6" w:rsidRPr="0057390B" w:rsidRDefault="00FF58C6" w:rsidP="0057390B">
            <w:pPr>
              <w:rPr>
                <w:lang w:val="en-US"/>
              </w:rPr>
            </w:pPr>
            <w:r w:rsidRPr="0057390B">
              <w:rPr>
                <w:lang w:val="en-US"/>
              </w:rPr>
              <w:t xml:space="preserve">       10</w:t>
            </w:r>
          </w:p>
        </w:tc>
      </w:tr>
    </w:tbl>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jc w:val="center"/>
        <w:rPr>
          <w:rFonts w:ascii="Times New Roman" w:eastAsia="Times New Roman" w:hAnsi="Times New Roman" w:cs="Times New Roman"/>
          <w:caps/>
          <w:sz w:val="20"/>
          <w:szCs w:val="20"/>
          <w:lang w:val="en-US"/>
        </w:rPr>
      </w:pPr>
      <w:r w:rsidRPr="0057390B">
        <w:rPr>
          <w:rFonts w:ascii="Times New Roman" w:eastAsia="Times New Roman" w:hAnsi="Times New Roman" w:cs="Times New Roman"/>
          <w:caps/>
          <w:sz w:val="20"/>
          <w:szCs w:val="20"/>
          <w:lang w:val="en-US"/>
        </w:rPr>
        <w:t>THEMatic</w:t>
      </w:r>
      <w:r w:rsidRPr="0057390B">
        <w:rPr>
          <w:rFonts w:ascii="Times New Roman" w:eastAsia="Times New Roman" w:hAnsi="Times New Roman" w:cs="Times New Roman"/>
          <w:sz w:val="20"/>
          <w:szCs w:val="20"/>
          <w:lang w:val="en-US"/>
        </w:rPr>
        <w:t xml:space="preserve"> PLAN OF PRACTICAL </w:t>
      </w:r>
      <w:r w:rsidRPr="0057390B">
        <w:rPr>
          <w:rFonts w:ascii="Times New Roman" w:eastAsia="Times New Roman" w:hAnsi="Times New Roman" w:cs="Times New Roman"/>
          <w:caps/>
          <w:sz w:val="20"/>
          <w:szCs w:val="20"/>
          <w:lang w:val="en-US"/>
        </w:rPr>
        <w:t>classes</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on Pathological Physiology for students</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of pharmaceutical</w:t>
      </w:r>
      <w:r w:rsidRPr="0057390B">
        <w:rPr>
          <w:rFonts w:ascii="Times New Roman" w:eastAsia="Times New Roman" w:hAnsi="Times New Roman" w:cs="Times New Roman"/>
          <w:sz w:val="20"/>
          <w:szCs w:val="20"/>
          <w:lang w:val="en-GB" w:eastAsia="en-US"/>
        </w:rPr>
        <w:t xml:space="preserve"> </w:t>
      </w:r>
      <w:r w:rsidRPr="0057390B">
        <w:rPr>
          <w:rFonts w:ascii="Times New Roman" w:eastAsia="Times New Roman" w:hAnsi="Times New Roman" w:cs="Times New Roman"/>
          <w:sz w:val="20"/>
          <w:szCs w:val="20"/>
          <w:lang w:val="en-US"/>
        </w:rPr>
        <w:t>faculty</w:t>
      </w:r>
    </w:p>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3</w:t>
      </w:r>
      <w:r w:rsidRPr="0057390B">
        <w:rPr>
          <w:rFonts w:ascii="Times New Roman" w:eastAsia="Times New Roman" w:hAnsi="Times New Roman" w:cs="Times New Roman"/>
          <w:sz w:val="20"/>
          <w:szCs w:val="20"/>
          <w:vertAlign w:val="superscript"/>
          <w:lang w:val="en-US"/>
        </w:rPr>
        <w:t>rd</w:t>
      </w:r>
      <w:r w:rsidRPr="0057390B">
        <w:rPr>
          <w:rFonts w:ascii="Times New Roman" w:eastAsia="Times New Roman" w:hAnsi="Times New Roman" w:cs="Times New Roman"/>
          <w:sz w:val="20"/>
          <w:szCs w:val="20"/>
          <w:lang w:val="en-US"/>
        </w:rPr>
        <w:t xml:space="preserve"> semester</w:t>
      </w:r>
    </w:p>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US"/>
        </w:rPr>
        <w:t>201</w:t>
      </w:r>
      <w:r w:rsidRPr="0057390B">
        <w:rPr>
          <w:rFonts w:ascii="Times New Roman" w:hAnsi="Times New Roman" w:cs="Times New Roman"/>
          <w:sz w:val="20"/>
          <w:szCs w:val="20"/>
          <w:lang w:val="en-US"/>
        </w:rPr>
        <w:t>2</w:t>
      </w:r>
      <w:r w:rsidRPr="0057390B">
        <w:rPr>
          <w:rFonts w:ascii="Times New Roman" w:eastAsia="Times New Roman" w:hAnsi="Times New Roman" w:cs="Times New Roman"/>
          <w:sz w:val="20"/>
          <w:szCs w:val="20"/>
          <w:lang w:val="en-US"/>
        </w:rPr>
        <w:t>-20</w:t>
      </w:r>
      <w:r w:rsidRPr="0057390B">
        <w:rPr>
          <w:rFonts w:ascii="Times New Roman" w:eastAsia="Times New Roman" w:hAnsi="Times New Roman" w:cs="Times New Roman"/>
          <w:sz w:val="20"/>
          <w:szCs w:val="20"/>
          <w:lang w:val="uk-UA"/>
        </w:rPr>
        <w:t>1</w:t>
      </w:r>
      <w:r w:rsidRPr="0057390B">
        <w:rPr>
          <w:rFonts w:ascii="Times New Roman" w:hAnsi="Times New Roman" w:cs="Times New Roman"/>
          <w:sz w:val="20"/>
          <w:szCs w:val="20"/>
          <w:lang w:val="en-US"/>
        </w:rPr>
        <w:t>3</w:t>
      </w:r>
      <w:r w:rsidRPr="0057390B">
        <w:rPr>
          <w:rFonts w:ascii="Times New Roman" w:eastAsia="Times New Roman" w:hAnsi="Times New Roman" w:cs="Times New Roman"/>
          <w:sz w:val="20"/>
          <w:szCs w:val="20"/>
          <w:lang w:val="en-US"/>
        </w:rPr>
        <w:t xml:space="preserve"> study years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6183"/>
        <w:gridCol w:w="1590"/>
      </w:tblGrid>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Theme</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Hours</w:t>
            </w:r>
          </w:p>
        </w:tc>
      </w:tr>
      <w:tr w:rsidR="00FF58C6" w:rsidRPr="0057390B" w:rsidTr="00DA24E2">
        <w:trPr>
          <w:trHeight w:val="556"/>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lastRenderedPageBreak/>
              <w:t>1</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Introduction. Role of experimental method in pathology. Modeling of pathological processes. </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General study about disease. Etiology  and  pathogenesis.</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88"/>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3</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Pathogenic influence of atmospheric pressure.</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4</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Pathogenic influence of the ionizing radiation on the organism.</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5</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The role of hereditary in pathology. </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6</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The role of reactivity in pathology. Allergy</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7</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Local disorders of blood circulation: thrombosis, embolism.</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8</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 xml:space="preserve">Cell injury. </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9</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Starvation.</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88"/>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10</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Inflammation.</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11</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Fever.</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12</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Pathology of tissue  growth. Tumors.</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88"/>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13</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Disorders of vitamins metabolism.</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14</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Disorders of  carbohydrates metabolism.</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15</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proofErr w:type="spellStart"/>
            <w:r w:rsidRPr="0057390B">
              <w:rPr>
                <w:rFonts w:ascii="Times New Roman" w:eastAsia="Times New Roman" w:hAnsi="Times New Roman" w:cs="Times New Roman"/>
                <w:sz w:val="20"/>
                <w:szCs w:val="20"/>
                <w:lang w:val="en-US"/>
              </w:rPr>
              <w:t>Pathophysiology</w:t>
            </w:r>
            <w:proofErr w:type="spellEnd"/>
            <w:r w:rsidRPr="0057390B">
              <w:rPr>
                <w:rFonts w:ascii="Times New Roman" w:eastAsia="Times New Roman" w:hAnsi="Times New Roman" w:cs="Times New Roman"/>
                <w:sz w:val="20"/>
                <w:szCs w:val="20"/>
                <w:lang w:val="en-US"/>
              </w:rPr>
              <w:t xml:space="preserve"> of water and electrolyte disorders.</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en-US"/>
              </w:rPr>
              <w:t>1</w:t>
            </w:r>
            <w:r w:rsidRPr="0057390B">
              <w:rPr>
                <w:rFonts w:ascii="Times New Roman" w:eastAsia="Times New Roman" w:hAnsi="Times New Roman" w:cs="Times New Roman"/>
                <w:sz w:val="20"/>
                <w:szCs w:val="20"/>
                <w:lang w:val="uk-UA"/>
              </w:rPr>
              <w:t>6</w:t>
            </w: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Final module  test.</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2,5</w:t>
            </w:r>
          </w:p>
        </w:tc>
      </w:tr>
      <w:tr w:rsidR="00FF58C6" w:rsidRPr="0057390B" w:rsidTr="00DA24E2">
        <w:trPr>
          <w:trHeight w:val="269"/>
        </w:trPr>
        <w:tc>
          <w:tcPr>
            <w:tcW w:w="81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en-US"/>
              </w:rPr>
            </w:pPr>
          </w:p>
        </w:tc>
        <w:tc>
          <w:tcPr>
            <w:tcW w:w="6183"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both"/>
              <w:rPr>
                <w:rFonts w:ascii="Times New Roman" w:eastAsia="Times New Roman" w:hAnsi="Times New Roman" w:cs="Times New Roman"/>
                <w:sz w:val="20"/>
                <w:szCs w:val="20"/>
                <w:lang w:val="en-US"/>
              </w:rPr>
            </w:pPr>
            <w:r w:rsidRPr="0057390B">
              <w:rPr>
                <w:rFonts w:ascii="Times New Roman" w:eastAsia="Times New Roman" w:hAnsi="Times New Roman" w:cs="Times New Roman"/>
                <w:sz w:val="20"/>
                <w:szCs w:val="20"/>
                <w:lang w:val="en-US"/>
              </w:rPr>
              <w:t>Total</w:t>
            </w:r>
          </w:p>
        </w:tc>
        <w:tc>
          <w:tcPr>
            <w:tcW w:w="1590" w:type="dxa"/>
            <w:tcBorders>
              <w:top w:val="single" w:sz="4" w:space="0" w:color="auto"/>
              <w:left w:val="single" w:sz="4" w:space="0" w:color="auto"/>
              <w:bottom w:val="single" w:sz="4" w:space="0" w:color="auto"/>
              <w:right w:val="single" w:sz="4" w:space="0" w:color="auto"/>
            </w:tcBorders>
          </w:tcPr>
          <w:p w:rsidR="00FF58C6" w:rsidRPr="0057390B" w:rsidRDefault="00FF58C6" w:rsidP="0057390B">
            <w:pPr>
              <w:spacing w:line="240" w:lineRule="auto"/>
              <w:jc w:val="center"/>
              <w:rPr>
                <w:rFonts w:ascii="Times New Roman" w:eastAsia="Times New Roman" w:hAnsi="Times New Roman" w:cs="Times New Roman"/>
                <w:sz w:val="20"/>
                <w:szCs w:val="20"/>
                <w:lang w:val="uk-UA"/>
              </w:rPr>
            </w:pPr>
            <w:r w:rsidRPr="0057390B">
              <w:rPr>
                <w:rFonts w:ascii="Times New Roman" w:eastAsia="Times New Roman" w:hAnsi="Times New Roman" w:cs="Times New Roman"/>
                <w:sz w:val="20"/>
                <w:szCs w:val="20"/>
                <w:lang w:val="uk-UA"/>
              </w:rPr>
              <w:t>40</w:t>
            </w:r>
          </w:p>
        </w:tc>
      </w:tr>
    </w:tbl>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jc w:val="center"/>
        <w:rPr>
          <w:rFonts w:ascii="Times New Roman" w:eastAsia="Times New Roman" w:hAnsi="Times New Roman" w:cs="Times New Roman"/>
          <w:b/>
          <w:bCs/>
          <w:sz w:val="20"/>
          <w:szCs w:val="20"/>
          <w:lang w:val="en-GB"/>
        </w:rPr>
      </w:pPr>
      <w:r w:rsidRPr="0057390B">
        <w:rPr>
          <w:rFonts w:ascii="Times New Roman" w:eastAsia="Times New Roman" w:hAnsi="Times New Roman" w:cs="Times New Roman"/>
          <w:b/>
          <w:bCs/>
          <w:sz w:val="20"/>
          <w:szCs w:val="20"/>
          <w:lang w:val="en-GB"/>
        </w:rPr>
        <w:t>.</w:t>
      </w: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jc w:val="center"/>
        <w:rPr>
          <w:rFonts w:ascii="Times New Roman" w:eastAsia="Times New Roman" w:hAnsi="Times New Roman" w:cs="Times New Roman"/>
          <w:b/>
          <w:bCs/>
          <w:sz w:val="20"/>
          <w:szCs w:val="20"/>
          <w:lang w:val="en-GB"/>
        </w:rPr>
      </w:pPr>
      <w:r w:rsidRPr="0057390B">
        <w:rPr>
          <w:rFonts w:ascii="Times New Roman" w:eastAsia="Times New Roman" w:hAnsi="Times New Roman" w:cs="Times New Roman"/>
          <w:b/>
          <w:bCs/>
          <w:sz w:val="20"/>
          <w:szCs w:val="20"/>
          <w:lang w:val="en-GB"/>
        </w:rPr>
        <w:t>.</w:t>
      </w:r>
    </w:p>
    <w:p w:rsidR="00FF58C6" w:rsidRPr="0057390B" w:rsidRDefault="00FF58C6" w:rsidP="0057390B">
      <w:pPr>
        <w:spacing w:line="240" w:lineRule="auto"/>
        <w:rPr>
          <w:rFonts w:ascii="Times New Roman" w:eastAsia="Times New Roman" w:hAnsi="Times New Roman" w:cs="Times New Roman"/>
          <w:sz w:val="20"/>
          <w:szCs w:val="20"/>
          <w:lang w:val="en-US"/>
        </w:rPr>
      </w:pPr>
    </w:p>
    <w:p w:rsidR="00FF58C6" w:rsidRPr="0057390B" w:rsidRDefault="00FF58C6" w:rsidP="0057390B">
      <w:pPr>
        <w:spacing w:line="240" w:lineRule="auto"/>
        <w:rPr>
          <w:rFonts w:ascii="Times New Roman" w:eastAsia="Times New Roman" w:hAnsi="Times New Roman" w:cs="Times New Roman"/>
          <w:sz w:val="20"/>
          <w:szCs w:val="20"/>
          <w:lang w:val="de-DE"/>
        </w:rPr>
      </w:pPr>
    </w:p>
    <w:p w:rsidR="00FF58C6" w:rsidRPr="0057390B" w:rsidRDefault="00FF58C6" w:rsidP="0057390B">
      <w:pPr>
        <w:spacing w:line="240" w:lineRule="auto"/>
        <w:rPr>
          <w:rFonts w:ascii="Times New Roman" w:eastAsia="Times New Roman" w:hAnsi="Times New Roman" w:cs="Times New Roman"/>
          <w:sz w:val="20"/>
          <w:szCs w:val="20"/>
          <w:lang w:val="de-DE"/>
        </w:rPr>
      </w:pPr>
    </w:p>
    <w:p w:rsidR="00F40A00" w:rsidRPr="0057390B" w:rsidRDefault="00F40A00" w:rsidP="0057390B">
      <w:pPr>
        <w:spacing w:line="240" w:lineRule="auto"/>
        <w:rPr>
          <w:rFonts w:ascii="Times New Roman" w:hAnsi="Times New Roman" w:cs="Times New Roman"/>
          <w:sz w:val="20"/>
          <w:szCs w:val="20"/>
          <w:lang w:val="en-US"/>
        </w:rPr>
      </w:pPr>
    </w:p>
    <w:p w:rsidR="00F40A00" w:rsidRPr="0057390B" w:rsidRDefault="00F40A00" w:rsidP="0057390B">
      <w:pPr>
        <w:spacing w:line="240" w:lineRule="auto"/>
        <w:rPr>
          <w:rFonts w:ascii="Times New Roman" w:hAnsi="Times New Roman" w:cs="Times New Roman"/>
          <w:sz w:val="20"/>
          <w:szCs w:val="20"/>
          <w:lang w:val="en-US"/>
        </w:rPr>
      </w:pPr>
    </w:p>
    <w:p w:rsidR="00066D8B" w:rsidRPr="0057390B" w:rsidRDefault="00066D8B" w:rsidP="0057390B">
      <w:pPr>
        <w:spacing w:line="240" w:lineRule="auto"/>
        <w:rPr>
          <w:rFonts w:ascii="Times New Roman" w:hAnsi="Times New Roman" w:cs="Times New Roman"/>
          <w:sz w:val="20"/>
          <w:szCs w:val="20"/>
          <w:lang w:val="en-US"/>
        </w:rPr>
      </w:pPr>
    </w:p>
    <w:sectPr w:rsidR="00066D8B" w:rsidRPr="00573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40A00"/>
    <w:rsid w:val="00066D8B"/>
    <w:rsid w:val="001C70F9"/>
    <w:rsid w:val="0057390B"/>
    <w:rsid w:val="00F40A00"/>
    <w:rsid w:val="00FF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F40A00"/>
  </w:style>
  <w:style w:type="table" w:styleId="a3">
    <w:name w:val="Table Grid"/>
    <w:basedOn w:val="a1"/>
    <w:rsid w:val="00F40A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rsid w:val="00FF58C6"/>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semiHidden/>
    <w:rsid w:val="00FF58C6"/>
    <w:rPr>
      <w:rFonts w:ascii="Times New Roman" w:eastAsia="Times New Roman" w:hAnsi="Times New Roman" w:cs="Times New Roman"/>
      <w:sz w:val="28"/>
      <w:szCs w:val="20"/>
      <w:lang w:val="uk-UA" w:eastAsia="uk-UA"/>
    </w:rPr>
  </w:style>
  <w:style w:type="character" w:customStyle="1" w:styleId="shorttext">
    <w:name w:val="short_text"/>
    <w:basedOn w:val="a0"/>
    <w:rsid w:val="00FF58C6"/>
  </w:style>
  <w:style w:type="character" w:customStyle="1" w:styleId="hps">
    <w:name w:val="hps"/>
    <w:basedOn w:val="a0"/>
    <w:rsid w:val="00FF58C6"/>
  </w:style>
  <w:style w:type="character" w:customStyle="1" w:styleId="apple-style-span">
    <w:name w:val="apple-style-span"/>
    <w:basedOn w:val="a0"/>
    <w:rsid w:val="00FF58C6"/>
  </w:style>
  <w:style w:type="table" w:styleId="a6">
    <w:name w:val="Table Theme"/>
    <w:basedOn w:val="a1"/>
    <w:rsid w:val="00FF58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3873</Words>
  <Characters>22077</Characters>
  <Application>Microsoft Office Word</Application>
  <DocSecurity>0</DocSecurity>
  <Lines>183</Lines>
  <Paragraphs>51</Paragraphs>
  <ScaleCrop>false</ScaleCrop>
  <Company>Home</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2012-12-13T11:16:00Z</dcterms:created>
  <dcterms:modified xsi:type="dcterms:W3CDTF">2012-12-13T11:30:00Z</dcterms:modified>
</cp:coreProperties>
</file>